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2F7A1" w14:textId="77777777" w:rsidR="00693969" w:rsidRPr="00693969" w:rsidRDefault="00A80BDD" w:rsidP="0021558D">
      <w:pPr>
        <w:autoSpaceDE w:val="0"/>
        <w:autoSpaceDN w:val="0"/>
        <w:adjustRightInd w:val="0"/>
        <w:spacing w:line="276" w:lineRule="auto"/>
        <w:jc w:val="center"/>
        <w:rPr>
          <w:color w:val="000000"/>
          <w:sz w:val="32"/>
          <w:szCs w:val="32"/>
        </w:rPr>
      </w:pPr>
      <w:r>
        <w:rPr>
          <w:noProof/>
        </w:rPr>
        <w:pict w14:anchorId="1B041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4.95pt;margin-top:-20.55pt;width:108pt;height:63pt;z-index:-1">
            <v:imagedata r:id="rId8" o:title="IHCUS full color logo"/>
          </v:shape>
        </w:pict>
      </w:r>
      <w:r w:rsidR="004B0E46" w:rsidRPr="00693969">
        <w:rPr>
          <w:color w:val="000000"/>
          <w:sz w:val="32"/>
          <w:szCs w:val="32"/>
        </w:rPr>
        <w:t xml:space="preserve">Ibizan Hound Club of the United States </w:t>
      </w:r>
    </w:p>
    <w:p w14:paraId="73228EA9" w14:textId="77777777" w:rsidR="004B0E46" w:rsidRPr="00693969" w:rsidRDefault="004B0E46" w:rsidP="0021558D">
      <w:pPr>
        <w:autoSpaceDE w:val="0"/>
        <w:autoSpaceDN w:val="0"/>
        <w:adjustRightInd w:val="0"/>
        <w:spacing w:line="276" w:lineRule="auto"/>
        <w:jc w:val="center"/>
        <w:rPr>
          <w:color w:val="000000"/>
          <w:sz w:val="32"/>
          <w:szCs w:val="32"/>
        </w:rPr>
      </w:pPr>
      <w:r w:rsidRPr="00693969">
        <w:rPr>
          <w:color w:val="000000"/>
          <w:sz w:val="32"/>
          <w:szCs w:val="32"/>
        </w:rPr>
        <w:t>Breeder Directory Application</w:t>
      </w:r>
    </w:p>
    <w:p w14:paraId="0FC7EBEC" w14:textId="77777777" w:rsidR="004B0E46" w:rsidRPr="007A7753" w:rsidRDefault="004B0E46" w:rsidP="004B0E46">
      <w:pPr>
        <w:autoSpaceDE w:val="0"/>
        <w:autoSpaceDN w:val="0"/>
        <w:adjustRightInd w:val="0"/>
        <w:rPr>
          <w:color w:val="000000"/>
          <w:sz w:val="12"/>
          <w:szCs w:val="12"/>
        </w:rPr>
      </w:pP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052"/>
        <w:gridCol w:w="2318"/>
      </w:tblGrid>
      <w:tr w:rsidR="0021558D" w:rsidRPr="009E42E2" w14:paraId="1D394888" w14:textId="77777777" w:rsidTr="0021558D">
        <w:trPr>
          <w:trHeight w:val="593"/>
        </w:trPr>
        <w:tc>
          <w:tcPr>
            <w:tcW w:w="2520" w:type="dxa"/>
            <w:shd w:val="clear" w:color="auto" w:fill="auto"/>
            <w:vAlign w:val="center"/>
          </w:tcPr>
          <w:p w14:paraId="03B28066" w14:textId="5D42B5BF" w:rsidR="0021558D" w:rsidRPr="009E42E2" w:rsidRDefault="0021558D" w:rsidP="005A1B73">
            <w:pPr>
              <w:autoSpaceDE w:val="0"/>
              <w:autoSpaceDN w:val="0"/>
              <w:adjustRightInd w:val="0"/>
              <w:rPr>
                <w:color w:val="000000"/>
              </w:rPr>
            </w:pPr>
            <w:r w:rsidRPr="009E42E2">
              <w:rPr>
                <w:color w:val="000000"/>
              </w:rPr>
              <w:t>Name</w:t>
            </w:r>
          </w:p>
        </w:tc>
        <w:tc>
          <w:tcPr>
            <w:tcW w:w="6052" w:type="dxa"/>
            <w:tcBorders>
              <w:right w:val="nil"/>
            </w:tcBorders>
            <w:shd w:val="clear" w:color="auto" w:fill="auto"/>
            <w:vAlign w:val="center"/>
          </w:tcPr>
          <w:p w14:paraId="71F47D5A" w14:textId="7F8777B9" w:rsidR="0021558D" w:rsidRPr="009E42E2" w:rsidRDefault="00216B67" w:rsidP="00216B67">
            <w:pPr>
              <w:autoSpaceDE w:val="0"/>
              <w:autoSpaceDN w:val="0"/>
              <w:adjustRightInd w:val="0"/>
              <w:rPr>
                <w:color w:val="000000"/>
              </w:rPr>
            </w:pPr>
            <w:r>
              <w:rPr>
                <w:color w:val="000000"/>
              </w:rPr>
              <w:fldChar w:fldCharType="begin">
                <w:ffData>
                  <w:name w:val="Text1"/>
                  <w:enabled/>
                  <w:calcOnExit w:val="0"/>
                  <w:textInput>
                    <w:format w:val="TITLE CASE"/>
                  </w:textInput>
                </w:ffData>
              </w:fldChar>
            </w:r>
            <w:bookmarkStart w:id="0" w:name="Text1"/>
            <w:r>
              <w:rPr>
                <w:color w:val="000000"/>
              </w:rPr>
              <w:instrText xml:space="preserve"> FORMTEXT </w:instrText>
            </w:r>
            <w:r>
              <w:rPr>
                <w:color w:val="000000"/>
              </w:rPr>
            </w:r>
            <w:r>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Pr>
                <w:color w:val="000000"/>
              </w:rPr>
              <w:fldChar w:fldCharType="end"/>
            </w:r>
            <w:bookmarkEnd w:id="0"/>
          </w:p>
        </w:tc>
        <w:tc>
          <w:tcPr>
            <w:tcW w:w="2318" w:type="dxa"/>
            <w:tcBorders>
              <w:left w:val="nil"/>
            </w:tcBorders>
            <w:shd w:val="clear" w:color="auto" w:fill="auto"/>
            <w:vAlign w:val="center"/>
          </w:tcPr>
          <w:p w14:paraId="4B79DDA8" w14:textId="77777777" w:rsidR="0021558D" w:rsidRPr="009E42E2" w:rsidRDefault="0021558D" w:rsidP="0021558D">
            <w:pPr>
              <w:autoSpaceDE w:val="0"/>
              <w:autoSpaceDN w:val="0"/>
              <w:adjustRightInd w:val="0"/>
              <w:jc w:val="right"/>
              <w:rPr>
                <w:color w:val="000000"/>
              </w:rPr>
            </w:pPr>
            <w:r>
              <w:rPr>
                <w:color w:val="000000"/>
              </w:rPr>
              <w:t xml:space="preserve">List: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No</w:t>
            </w:r>
          </w:p>
        </w:tc>
      </w:tr>
      <w:tr w:rsidR="0021558D" w:rsidRPr="009E42E2" w14:paraId="550ECA98" w14:textId="77777777" w:rsidTr="0021558D">
        <w:trPr>
          <w:trHeight w:val="530"/>
        </w:trPr>
        <w:tc>
          <w:tcPr>
            <w:tcW w:w="2520" w:type="dxa"/>
            <w:shd w:val="clear" w:color="auto" w:fill="auto"/>
            <w:vAlign w:val="center"/>
          </w:tcPr>
          <w:p w14:paraId="39A03C5C" w14:textId="77777777" w:rsidR="0021558D" w:rsidRPr="009E42E2" w:rsidRDefault="0021558D" w:rsidP="005A1B73">
            <w:pPr>
              <w:autoSpaceDE w:val="0"/>
              <w:autoSpaceDN w:val="0"/>
              <w:adjustRightInd w:val="0"/>
              <w:rPr>
                <w:color w:val="000000"/>
              </w:rPr>
            </w:pPr>
            <w:r w:rsidRPr="009E42E2">
              <w:rPr>
                <w:color w:val="000000"/>
              </w:rPr>
              <w:t>Kennel Name</w:t>
            </w:r>
          </w:p>
        </w:tc>
        <w:tc>
          <w:tcPr>
            <w:tcW w:w="6052" w:type="dxa"/>
            <w:tcBorders>
              <w:right w:val="nil"/>
            </w:tcBorders>
            <w:shd w:val="clear" w:color="auto" w:fill="auto"/>
            <w:vAlign w:val="center"/>
          </w:tcPr>
          <w:p w14:paraId="53385CAE" w14:textId="51D37251" w:rsidR="0021558D" w:rsidRPr="009E42E2" w:rsidRDefault="00216B67" w:rsidP="00216B67">
            <w:pPr>
              <w:autoSpaceDE w:val="0"/>
              <w:autoSpaceDN w:val="0"/>
              <w:adjustRightInd w:val="0"/>
              <w:rPr>
                <w:color w:val="000000"/>
              </w:rPr>
            </w:pPr>
            <w:r>
              <w:rPr>
                <w:color w:val="000000"/>
              </w:rPr>
              <w:fldChar w:fldCharType="begin">
                <w:ffData>
                  <w:name w:val="Text1"/>
                  <w:enabled/>
                  <w:calcOnExit w:val="0"/>
                  <w:textInput>
                    <w:format w:val="TITLE CASE"/>
                  </w:textInput>
                </w:ffData>
              </w:fldChar>
            </w:r>
            <w:r>
              <w:rPr>
                <w:color w:val="000000"/>
              </w:rPr>
              <w:instrText xml:space="preserve"> FORMTEXT </w:instrText>
            </w:r>
            <w:r>
              <w:rPr>
                <w:color w:val="000000"/>
              </w:rPr>
            </w:r>
            <w:r>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Pr>
                <w:color w:val="000000"/>
              </w:rPr>
              <w:fldChar w:fldCharType="end"/>
            </w:r>
          </w:p>
        </w:tc>
        <w:tc>
          <w:tcPr>
            <w:tcW w:w="2318" w:type="dxa"/>
            <w:tcBorders>
              <w:left w:val="nil"/>
            </w:tcBorders>
            <w:shd w:val="clear" w:color="auto" w:fill="auto"/>
            <w:vAlign w:val="center"/>
          </w:tcPr>
          <w:p w14:paraId="34484F16" w14:textId="77777777" w:rsidR="0021558D" w:rsidRPr="009E42E2" w:rsidRDefault="0021558D" w:rsidP="0021558D">
            <w:pPr>
              <w:autoSpaceDE w:val="0"/>
              <w:autoSpaceDN w:val="0"/>
              <w:adjustRightInd w:val="0"/>
              <w:jc w:val="right"/>
              <w:rPr>
                <w:color w:val="000000"/>
              </w:rPr>
            </w:pPr>
            <w:r>
              <w:rPr>
                <w:color w:val="000000"/>
              </w:rPr>
              <w:t xml:space="preserve">List: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No</w:t>
            </w:r>
          </w:p>
        </w:tc>
      </w:tr>
      <w:tr w:rsidR="0021558D" w:rsidRPr="009E42E2" w14:paraId="1C712F7C" w14:textId="77777777" w:rsidTr="0021558D">
        <w:trPr>
          <w:trHeight w:val="530"/>
        </w:trPr>
        <w:tc>
          <w:tcPr>
            <w:tcW w:w="2520" w:type="dxa"/>
            <w:shd w:val="clear" w:color="auto" w:fill="auto"/>
            <w:vAlign w:val="center"/>
          </w:tcPr>
          <w:p w14:paraId="337F0DA0" w14:textId="77777777" w:rsidR="0021558D" w:rsidRPr="009E42E2" w:rsidRDefault="0021558D" w:rsidP="005A1B73">
            <w:pPr>
              <w:autoSpaceDE w:val="0"/>
              <w:autoSpaceDN w:val="0"/>
              <w:adjustRightInd w:val="0"/>
              <w:rPr>
                <w:color w:val="000000"/>
              </w:rPr>
            </w:pPr>
            <w:r w:rsidRPr="009E42E2">
              <w:rPr>
                <w:color w:val="000000"/>
              </w:rPr>
              <w:t>Phone Number</w:t>
            </w:r>
            <w:r w:rsidR="00216B67">
              <w:rPr>
                <w:color w:val="000000"/>
              </w:rPr>
              <w:t xml:space="preserve"> </w:t>
            </w:r>
            <w:r w:rsidR="00216B67" w:rsidRPr="00216B67">
              <w:rPr>
                <w:color w:val="000000"/>
                <w:sz w:val="20"/>
                <w:szCs w:val="20"/>
              </w:rPr>
              <w:t>(with area code)</w:t>
            </w:r>
          </w:p>
        </w:tc>
        <w:tc>
          <w:tcPr>
            <w:tcW w:w="6052" w:type="dxa"/>
            <w:tcBorders>
              <w:right w:val="nil"/>
            </w:tcBorders>
            <w:shd w:val="clear" w:color="auto" w:fill="auto"/>
            <w:vAlign w:val="center"/>
          </w:tcPr>
          <w:p w14:paraId="2C3A75E3" w14:textId="14DB3FDB" w:rsidR="0021558D" w:rsidRPr="009E42E2" w:rsidRDefault="00216B67" w:rsidP="00216B67">
            <w:pPr>
              <w:autoSpaceDE w:val="0"/>
              <w:autoSpaceDN w:val="0"/>
              <w:adjustRightInd w:val="0"/>
              <w:rPr>
                <w:color w:val="000000"/>
              </w:rPr>
            </w:pPr>
            <w:r>
              <w:rPr>
                <w:color w:val="000000"/>
              </w:rPr>
              <w:fldChar w:fldCharType="begin">
                <w:ffData>
                  <w:name w:val="Text1"/>
                  <w:enabled/>
                  <w:calcOnExit w:val="0"/>
                  <w:textInput>
                    <w:format w:val="TITLE CASE"/>
                  </w:textInput>
                </w:ffData>
              </w:fldChar>
            </w:r>
            <w:r>
              <w:rPr>
                <w:color w:val="000000"/>
              </w:rPr>
              <w:instrText xml:space="preserve"> FORMTEXT </w:instrText>
            </w:r>
            <w:r>
              <w:rPr>
                <w:color w:val="000000"/>
              </w:rPr>
            </w:r>
            <w:r>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Pr>
                <w:color w:val="000000"/>
              </w:rPr>
              <w:fldChar w:fldCharType="end"/>
            </w:r>
          </w:p>
        </w:tc>
        <w:tc>
          <w:tcPr>
            <w:tcW w:w="2318" w:type="dxa"/>
            <w:tcBorders>
              <w:left w:val="nil"/>
            </w:tcBorders>
            <w:shd w:val="clear" w:color="auto" w:fill="auto"/>
            <w:vAlign w:val="center"/>
          </w:tcPr>
          <w:p w14:paraId="59C9593C" w14:textId="77777777" w:rsidR="0021558D" w:rsidRPr="009E42E2" w:rsidRDefault="0021558D" w:rsidP="0021558D">
            <w:pPr>
              <w:autoSpaceDE w:val="0"/>
              <w:autoSpaceDN w:val="0"/>
              <w:adjustRightInd w:val="0"/>
              <w:jc w:val="right"/>
              <w:rPr>
                <w:color w:val="000000"/>
              </w:rPr>
            </w:pPr>
            <w:r>
              <w:rPr>
                <w:color w:val="000000"/>
              </w:rPr>
              <w:t xml:space="preserve">List: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No</w:t>
            </w:r>
          </w:p>
        </w:tc>
      </w:tr>
      <w:tr w:rsidR="0021558D" w:rsidRPr="009E42E2" w14:paraId="0B6F4CCC" w14:textId="77777777" w:rsidTr="0021558D">
        <w:trPr>
          <w:trHeight w:val="539"/>
        </w:trPr>
        <w:tc>
          <w:tcPr>
            <w:tcW w:w="2520" w:type="dxa"/>
            <w:shd w:val="clear" w:color="auto" w:fill="auto"/>
            <w:vAlign w:val="center"/>
          </w:tcPr>
          <w:p w14:paraId="3D3775F9" w14:textId="77777777" w:rsidR="0021558D" w:rsidRPr="009E42E2" w:rsidRDefault="0021558D" w:rsidP="005A1B73">
            <w:pPr>
              <w:autoSpaceDE w:val="0"/>
              <w:autoSpaceDN w:val="0"/>
              <w:adjustRightInd w:val="0"/>
              <w:rPr>
                <w:color w:val="000000"/>
              </w:rPr>
            </w:pPr>
            <w:r w:rsidRPr="009E42E2">
              <w:rPr>
                <w:color w:val="000000"/>
              </w:rPr>
              <w:t>Email Address</w:t>
            </w:r>
          </w:p>
        </w:tc>
        <w:tc>
          <w:tcPr>
            <w:tcW w:w="6052" w:type="dxa"/>
            <w:tcBorders>
              <w:right w:val="nil"/>
            </w:tcBorders>
            <w:shd w:val="clear" w:color="auto" w:fill="auto"/>
            <w:vAlign w:val="center"/>
          </w:tcPr>
          <w:p w14:paraId="13B5A7B4" w14:textId="7BFFA74C" w:rsidR="0021558D" w:rsidRPr="009E42E2" w:rsidRDefault="00216B67" w:rsidP="00216B67">
            <w:pPr>
              <w:autoSpaceDE w:val="0"/>
              <w:autoSpaceDN w:val="0"/>
              <w:adjustRightInd w:val="0"/>
              <w:rPr>
                <w:color w:val="000000"/>
              </w:rPr>
            </w:pPr>
            <w:r>
              <w:rPr>
                <w:color w:val="000000"/>
              </w:rPr>
              <w:fldChar w:fldCharType="begin">
                <w:ffData>
                  <w:name w:val="Text1"/>
                  <w:enabled/>
                  <w:calcOnExit w:val="0"/>
                  <w:textInput>
                    <w:format w:val="TITLE CASE"/>
                  </w:textInput>
                </w:ffData>
              </w:fldChar>
            </w:r>
            <w:r>
              <w:rPr>
                <w:color w:val="000000"/>
              </w:rPr>
              <w:instrText xml:space="preserve"> FORMTEXT </w:instrText>
            </w:r>
            <w:r>
              <w:rPr>
                <w:color w:val="000000"/>
              </w:rPr>
            </w:r>
            <w:r>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Pr>
                <w:color w:val="000000"/>
              </w:rPr>
              <w:fldChar w:fldCharType="end"/>
            </w:r>
          </w:p>
        </w:tc>
        <w:tc>
          <w:tcPr>
            <w:tcW w:w="2318" w:type="dxa"/>
            <w:tcBorders>
              <w:left w:val="nil"/>
            </w:tcBorders>
            <w:shd w:val="clear" w:color="auto" w:fill="auto"/>
            <w:vAlign w:val="center"/>
          </w:tcPr>
          <w:p w14:paraId="3AEF5A7D" w14:textId="77777777" w:rsidR="0021558D" w:rsidRPr="009E42E2" w:rsidRDefault="0021558D" w:rsidP="0021558D">
            <w:pPr>
              <w:autoSpaceDE w:val="0"/>
              <w:autoSpaceDN w:val="0"/>
              <w:adjustRightInd w:val="0"/>
              <w:jc w:val="right"/>
              <w:rPr>
                <w:color w:val="000000"/>
              </w:rPr>
            </w:pPr>
            <w:r>
              <w:rPr>
                <w:color w:val="000000"/>
              </w:rPr>
              <w:t xml:space="preserve">List: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No</w:t>
            </w:r>
          </w:p>
        </w:tc>
      </w:tr>
      <w:tr w:rsidR="0021558D" w:rsidRPr="009E42E2" w14:paraId="2E567B41" w14:textId="77777777" w:rsidTr="0021558D">
        <w:trPr>
          <w:trHeight w:val="530"/>
        </w:trPr>
        <w:tc>
          <w:tcPr>
            <w:tcW w:w="2520" w:type="dxa"/>
            <w:shd w:val="clear" w:color="auto" w:fill="auto"/>
            <w:vAlign w:val="center"/>
          </w:tcPr>
          <w:p w14:paraId="47E1EA5A" w14:textId="77777777" w:rsidR="0021558D" w:rsidRPr="009E42E2" w:rsidRDefault="0021558D" w:rsidP="005A1B73">
            <w:pPr>
              <w:autoSpaceDE w:val="0"/>
              <w:autoSpaceDN w:val="0"/>
              <w:adjustRightInd w:val="0"/>
              <w:rPr>
                <w:color w:val="000000"/>
              </w:rPr>
            </w:pPr>
            <w:r w:rsidRPr="009E42E2">
              <w:rPr>
                <w:color w:val="000000"/>
              </w:rPr>
              <w:t>Website (if applicable)</w:t>
            </w:r>
          </w:p>
        </w:tc>
        <w:tc>
          <w:tcPr>
            <w:tcW w:w="6052" w:type="dxa"/>
            <w:tcBorders>
              <w:right w:val="nil"/>
            </w:tcBorders>
            <w:shd w:val="clear" w:color="auto" w:fill="auto"/>
            <w:vAlign w:val="center"/>
          </w:tcPr>
          <w:p w14:paraId="40E85A08" w14:textId="46967E1A" w:rsidR="0021558D" w:rsidRPr="009E42E2" w:rsidRDefault="00216B67" w:rsidP="00216B67">
            <w:pPr>
              <w:autoSpaceDE w:val="0"/>
              <w:autoSpaceDN w:val="0"/>
              <w:adjustRightInd w:val="0"/>
              <w:rPr>
                <w:color w:val="000000"/>
              </w:rPr>
            </w:pPr>
            <w:r>
              <w:rPr>
                <w:color w:val="000000"/>
              </w:rPr>
              <w:fldChar w:fldCharType="begin">
                <w:ffData>
                  <w:name w:val="Text1"/>
                  <w:enabled/>
                  <w:calcOnExit w:val="0"/>
                  <w:textInput>
                    <w:format w:val="TITLE CASE"/>
                  </w:textInput>
                </w:ffData>
              </w:fldChar>
            </w:r>
            <w:r>
              <w:rPr>
                <w:color w:val="000000"/>
              </w:rPr>
              <w:instrText xml:space="preserve"> FORMTEXT </w:instrText>
            </w:r>
            <w:r>
              <w:rPr>
                <w:color w:val="000000"/>
              </w:rPr>
            </w:r>
            <w:r>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Pr>
                <w:color w:val="000000"/>
              </w:rPr>
              <w:fldChar w:fldCharType="end"/>
            </w:r>
          </w:p>
        </w:tc>
        <w:tc>
          <w:tcPr>
            <w:tcW w:w="2318" w:type="dxa"/>
            <w:tcBorders>
              <w:left w:val="nil"/>
            </w:tcBorders>
            <w:shd w:val="clear" w:color="auto" w:fill="auto"/>
            <w:vAlign w:val="center"/>
          </w:tcPr>
          <w:p w14:paraId="2CD2CEDB" w14:textId="77777777" w:rsidR="0021558D" w:rsidRPr="009E42E2" w:rsidRDefault="0021558D" w:rsidP="0021558D">
            <w:pPr>
              <w:autoSpaceDE w:val="0"/>
              <w:autoSpaceDN w:val="0"/>
              <w:adjustRightInd w:val="0"/>
              <w:jc w:val="right"/>
              <w:rPr>
                <w:color w:val="000000"/>
              </w:rPr>
            </w:pPr>
            <w:r>
              <w:rPr>
                <w:color w:val="000000"/>
              </w:rPr>
              <w:t xml:space="preserve">List: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No</w:t>
            </w:r>
          </w:p>
        </w:tc>
      </w:tr>
      <w:tr w:rsidR="004B0E46" w:rsidRPr="009E42E2" w14:paraId="3395C1F7" w14:textId="77777777" w:rsidTr="0021558D">
        <w:trPr>
          <w:trHeight w:val="521"/>
        </w:trPr>
        <w:tc>
          <w:tcPr>
            <w:tcW w:w="2520" w:type="dxa"/>
            <w:shd w:val="clear" w:color="auto" w:fill="auto"/>
            <w:vAlign w:val="center"/>
          </w:tcPr>
          <w:p w14:paraId="46C34255" w14:textId="77777777" w:rsidR="004B0E46" w:rsidRPr="009E42E2" w:rsidRDefault="004B0E46" w:rsidP="005A1B73">
            <w:pPr>
              <w:autoSpaceDE w:val="0"/>
              <w:autoSpaceDN w:val="0"/>
              <w:adjustRightInd w:val="0"/>
              <w:rPr>
                <w:color w:val="000000"/>
              </w:rPr>
            </w:pPr>
            <w:r w:rsidRPr="009E42E2">
              <w:rPr>
                <w:color w:val="000000"/>
              </w:rPr>
              <w:t>Residence State</w:t>
            </w:r>
          </w:p>
        </w:tc>
        <w:tc>
          <w:tcPr>
            <w:tcW w:w="8370" w:type="dxa"/>
            <w:gridSpan w:val="2"/>
            <w:shd w:val="clear" w:color="auto" w:fill="auto"/>
            <w:vAlign w:val="center"/>
          </w:tcPr>
          <w:p w14:paraId="4BD488ED" w14:textId="7323D0CE" w:rsidR="004B0E46" w:rsidRPr="009E42E2" w:rsidRDefault="00216B67" w:rsidP="005A1B73">
            <w:pPr>
              <w:autoSpaceDE w:val="0"/>
              <w:autoSpaceDN w:val="0"/>
              <w:adjustRightInd w:val="0"/>
              <w:rPr>
                <w:color w:val="000000"/>
              </w:rPr>
            </w:pPr>
            <w:r>
              <w:rPr>
                <w:color w:val="000000"/>
              </w:rPr>
              <w:fldChar w:fldCharType="begin">
                <w:ffData>
                  <w:name w:val=""/>
                  <w:enabled/>
                  <w:calcOnExit w:val="0"/>
                  <w:textInput>
                    <w:maxLength w:val="3"/>
                    <w:format w:val="UPPERCASE"/>
                  </w:textInput>
                </w:ffData>
              </w:fldChar>
            </w:r>
            <w:r>
              <w:rPr>
                <w:color w:val="000000"/>
              </w:rPr>
              <w:instrText xml:space="preserve"> FORMTEXT </w:instrText>
            </w:r>
            <w:r>
              <w:rPr>
                <w:color w:val="000000"/>
              </w:rPr>
            </w:r>
            <w:r>
              <w:rPr>
                <w:color w:val="000000"/>
              </w:rPr>
              <w:fldChar w:fldCharType="separate"/>
            </w:r>
            <w:r w:rsidR="00306050">
              <w:rPr>
                <w:noProof/>
                <w:color w:val="000000"/>
              </w:rPr>
              <w:t> </w:t>
            </w:r>
            <w:r w:rsidR="00306050">
              <w:rPr>
                <w:noProof/>
                <w:color w:val="000000"/>
              </w:rPr>
              <w:t> </w:t>
            </w:r>
            <w:r w:rsidR="00306050">
              <w:rPr>
                <w:noProof/>
                <w:color w:val="000000"/>
              </w:rPr>
              <w:t> </w:t>
            </w:r>
            <w:r>
              <w:rPr>
                <w:color w:val="000000"/>
              </w:rPr>
              <w:fldChar w:fldCharType="end"/>
            </w:r>
          </w:p>
        </w:tc>
      </w:tr>
      <w:tr w:rsidR="00882226" w:rsidRPr="009E42E2" w14:paraId="10C0FE8B" w14:textId="77777777" w:rsidTr="0021558D">
        <w:trPr>
          <w:trHeight w:val="539"/>
        </w:trPr>
        <w:tc>
          <w:tcPr>
            <w:tcW w:w="2520" w:type="dxa"/>
            <w:shd w:val="clear" w:color="auto" w:fill="auto"/>
            <w:vAlign w:val="center"/>
          </w:tcPr>
          <w:p w14:paraId="133F00B7" w14:textId="77777777" w:rsidR="00882226" w:rsidRPr="009E42E2" w:rsidRDefault="00882226" w:rsidP="005A1B73">
            <w:pPr>
              <w:autoSpaceDE w:val="0"/>
              <w:autoSpaceDN w:val="0"/>
              <w:adjustRightInd w:val="0"/>
              <w:rPr>
                <w:color w:val="000000"/>
              </w:rPr>
            </w:pPr>
            <w:r w:rsidRPr="009E42E2">
              <w:rPr>
                <w:color w:val="000000"/>
              </w:rPr>
              <w:t>Optional Designation</w:t>
            </w:r>
          </w:p>
        </w:tc>
        <w:tc>
          <w:tcPr>
            <w:tcW w:w="8370" w:type="dxa"/>
            <w:gridSpan w:val="2"/>
            <w:shd w:val="clear" w:color="auto" w:fill="auto"/>
            <w:vAlign w:val="center"/>
          </w:tcPr>
          <w:p w14:paraId="730B3A1A" w14:textId="77777777" w:rsidR="00882226" w:rsidRPr="009E42E2" w:rsidRDefault="00882226" w:rsidP="0021558D">
            <w:pPr>
              <w:autoSpaceDE w:val="0"/>
              <w:autoSpaceDN w:val="0"/>
              <w:adjustRightInd w:val="0"/>
              <w:jc w:val="center"/>
              <w:rPr>
                <w:color w:val="000000"/>
              </w:rPr>
            </w:pPr>
            <w:r w:rsidRPr="009E42E2">
              <w:rPr>
                <w:color w:val="000000"/>
              </w:rPr>
              <w:t>Breeder of Merit</w:t>
            </w:r>
            <w:r w:rsidR="00E20D27">
              <w:rPr>
                <w:color w:val="000000"/>
              </w:rPr>
              <w:t>:</w:t>
            </w:r>
            <w:r w:rsidR="005A1B73">
              <w:rPr>
                <w:color w:val="000000"/>
              </w:rPr>
              <w:t xml:space="preserve">   </w:t>
            </w:r>
            <w:r w:rsidR="00E20D27">
              <w:rPr>
                <w:color w:val="000000"/>
              </w:rPr>
              <w:t xml:space="preserve"> </w:t>
            </w:r>
            <w:r w:rsidR="00E20D27">
              <w:rPr>
                <w:color w:val="000000"/>
              </w:rPr>
              <w:fldChar w:fldCharType="begin">
                <w:ffData>
                  <w:name w:val="Check1"/>
                  <w:enabled/>
                  <w:calcOnExit w:val="0"/>
                  <w:checkBox>
                    <w:sizeAuto/>
                    <w:default w:val="0"/>
                  </w:checkBox>
                </w:ffData>
              </w:fldChar>
            </w:r>
            <w:bookmarkStart w:id="1" w:name="Check1"/>
            <w:r w:rsidR="00E20D27">
              <w:rPr>
                <w:color w:val="000000"/>
              </w:rPr>
              <w:instrText xml:space="preserve"> FORMCHECKBOX </w:instrText>
            </w:r>
            <w:r w:rsidR="00A80BDD">
              <w:rPr>
                <w:color w:val="000000"/>
              </w:rPr>
            </w:r>
            <w:r w:rsidR="00A80BDD">
              <w:rPr>
                <w:color w:val="000000"/>
              </w:rPr>
              <w:fldChar w:fldCharType="separate"/>
            </w:r>
            <w:r w:rsidR="00E20D27">
              <w:rPr>
                <w:color w:val="000000"/>
              </w:rPr>
              <w:fldChar w:fldCharType="end"/>
            </w:r>
            <w:bookmarkEnd w:id="1"/>
            <w:r w:rsidRPr="009E42E2">
              <w:rPr>
                <w:color w:val="000000"/>
              </w:rPr>
              <w:t xml:space="preserve"> </w:t>
            </w:r>
            <w:r w:rsidR="00E20D27">
              <w:rPr>
                <w:color w:val="000000"/>
              </w:rPr>
              <w:t xml:space="preserve"> YES </w:t>
            </w:r>
            <w:r w:rsidR="00BF5A72">
              <w:rPr>
                <w:color w:val="000000"/>
              </w:rPr>
              <w:t xml:space="preserve">              </w:t>
            </w:r>
            <w:bookmarkStart w:id="2" w:name="_GoBack"/>
            <w:r w:rsidR="00E20D27">
              <w:rPr>
                <w:color w:val="000000"/>
              </w:rPr>
              <w:fldChar w:fldCharType="begin">
                <w:ffData>
                  <w:name w:val="Check1"/>
                  <w:enabled/>
                  <w:calcOnExit w:val="0"/>
                  <w:checkBox>
                    <w:sizeAuto/>
                    <w:default w:val="0"/>
                  </w:checkBox>
                </w:ffData>
              </w:fldChar>
            </w:r>
            <w:r w:rsidR="00E20D27">
              <w:rPr>
                <w:color w:val="000000"/>
              </w:rPr>
              <w:instrText xml:space="preserve"> FORMCHECKBOX </w:instrText>
            </w:r>
            <w:r w:rsidR="00A80BDD">
              <w:rPr>
                <w:color w:val="000000"/>
              </w:rPr>
            </w:r>
            <w:r w:rsidR="00A80BDD">
              <w:rPr>
                <w:color w:val="000000"/>
              </w:rPr>
              <w:fldChar w:fldCharType="separate"/>
            </w:r>
            <w:r w:rsidR="00E20D27">
              <w:rPr>
                <w:color w:val="000000"/>
              </w:rPr>
              <w:fldChar w:fldCharType="end"/>
            </w:r>
            <w:bookmarkEnd w:id="2"/>
            <w:r w:rsidR="00E20D27">
              <w:rPr>
                <w:color w:val="000000"/>
              </w:rPr>
              <w:t xml:space="preserve">  No</w:t>
            </w:r>
          </w:p>
        </w:tc>
      </w:tr>
      <w:tr w:rsidR="00BF5A72" w:rsidRPr="009E42E2" w14:paraId="18577A06" w14:textId="77777777" w:rsidTr="0021558D">
        <w:trPr>
          <w:trHeight w:val="890"/>
        </w:trPr>
        <w:tc>
          <w:tcPr>
            <w:tcW w:w="10890" w:type="dxa"/>
            <w:gridSpan w:val="3"/>
            <w:tcBorders>
              <w:top w:val="dotted" w:sz="4" w:space="0" w:color="auto"/>
              <w:bottom w:val="double" w:sz="4" w:space="0" w:color="auto"/>
            </w:tcBorders>
            <w:shd w:val="clear" w:color="auto" w:fill="auto"/>
            <w:vAlign w:val="center"/>
          </w:tcPr>
          <w:p w14:paraId="56F1E127" w14:textId="77777777" w:rsidR="00BF5A72" w:rsidRPr="009E42E2" w:rsidRDefault="00BF5A72" w:rsidP="00C005F0">
            <w:pPr>
              <w:autoSpaceDE w:val="0"/>
              <w:autoSpaceDN w:val="0"/>
              <w:adjustRightInd w:val="0"/>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I agree that I </w:t>
            </w:r>
            <w:r w:rsidR="00C005F0">
              <w:rPr>
                <w:color w:val="000000"/>
              </w:rPr>
              <w:t>will</w:t>
            </w:r>
            <w:r>
              <w:rPr>
                <w:color w:val="000000"/>
              </w:rPr>
              <w:t xml:space="preserve"> perform and submit all required testing on both the stud and bitch prior to breeding all future litters whether the litter is listed on the website or not.</w:t>
            </w:r>
          </w:p>
        </w:tc>
      </w:tr>
    </w:tbl>
    <w:p w14:paraId="6EF0FE63" w14:textId="77777777" w:rsidR="004B0E46" w:rsidRDefault="004B0E46" w:rsidP="004B0E46">
      <w:pPr>
        <w:autoSpaceDE w:val="0"/>
        <w:autoSpaceDN w:val="0"/>
        <w:adjustRightInd w:val="0"/>
        <w:rPr>
          <w:color w:val="000000"/>
        </w:rPr>
      </w:pPr>
    </w:p>
    <w:p w14:paraId="2E5BFD5F" w14:textId="77777777" w:rsidR="00BD6CF3" w:rsidRDefault="0063080D" w:rsidP="0063080D">
      <w:pPr>
        <w:autoSpaceDE w:val="0"/>
        <w:autoSpaceDN w:val="0"/>
        <w:adjustRightInd w:val="0"/>
        <w:rPr>
          <w:color w:val="000000"/>
        </w:rPr>
      </w:pPr>
      <w:r>
        <w:rPr>
          <w:color w:val="000000"/>
        </w:rPr>
        <w:t>This application is being submitted with the Member’s understanding that IHCUS will not express preference nor endorses</w:t>
      </w:r>
      <w:r w:rsidR="006C0E6F">
        <w:rPr>
          <w:color w:val="000000"/>
        </w:rPr>
        <w:t xml:space="preserve"> any specific breeder or their dogs. This application is subject to approval by the Breeder Referral Chairperson, who may at their discretion request further documentation. </w:t>
      </w:r>
      <w:r w:rsidR="00BD6CF3">
        <w:rPr>
          <w:color w:val="000000"/>
        </w:rPr>
        <w:t>IHCUS will not list Breeders on the director</w:t>
      </w:r>
      <w:r w:rsidR="00BF5A72">
        <w:rPr>
          <w:color w:val="000000"/>
        </w:rPr>
        <w:t xml:space="preserve">y without a signed application </w:t>
      </w:r>
      <w:r w:rsidR="00BD6CF3">
        <w:rPr>
          <w:color w:val="000000"/>
        </w:rPr>
        <w:t>and application fee</w:t>
      </w:r>
      <w:r w:rsidR="00BD6CF3" w:rsidRPr="004B0E46">
        <w:rPr>
          <w:color w:val="000000"/>
        </w:rPr>
        <w:t xml:space="preserve">. </w:t>
      </w:r>
    </w:p>
    <w:p w14:paraId="1A140473" w14:textId="77777777" w:rsidR="004B0E46" w:rsidRPr="0021558D" w:rsidRDefault="004B0E46" w:rsidP="0063080D">
      <w:pPr>
        <w:autoSpaceDE w:val="0"/>
        <w:autoSpaceDN w:val="0"/>
        <w:adjustRightInd w:val="0"/>
        <w:rPr>
          <w:color w:val="000000"/>
          <w:sz w:val="10"/>
          <w:szCs w:val="10"/>
        </w:rPr>
      </w:pPr>
    </w:p>
    <w:p w14:paraId="0CFB6894" w14:textId="77777777" w:rsidR="006C0E6F" w:rsidRDefault="004B0E46" w:rsidP="0063080D">
      <w:pPr>
        <w:autoSpaceDE w:val="0"/>
        <w:autoSpaceDN w:val="0"/>
        <w:adjustRightInd w:val="0"/>
        <w:rPr>
          <w:color w:val="000000"/>
        </w:rPr>
      </w:pPr>
      <w:r w:rsidRPr="004B0E46">
        <w:rPr>
          <w:color w:val="000000"/>
        </w:rPr>
        <w:t xml:space="preserve">Being listed on </w:t>
      </w:r>
      <w:r w:rsidR="006C0E6F">
        <w:rPr>
          <w:color w:val="000000"/>
        </w:rPr>
        <w:t>the</w:t>
      </w:r>
      <w:r w:rsidRPr="004B0E46">
        <w:rPr>
          <w:color w:val="000000"/>
        </w:rPr>
        <w:t xml:space="preserve"> Breeder </w:t>
      </w:r>
      <w:r w:rsidR="006C0E6F">
        <w:rPr>
          <w:color w:val="000000"/>
        </w:rPr>
        <w:t xml:space="preserve">Directory </w:t>
      </w:r>
      <w:r w:rsidRPr="004B0E46">
        <w:rPr>
          <w:color w:val="000000"/>
        </w:rPr>
        <w:t xml:space="preserve">is </w:t>
      </w:r>
      <w:r w:rsidR="006C0E6F">
        <w:rPr>
          <w:color w:val="000000"/>
        </w:rPr>
        <w:t>subject to approval by the IHCUS Breeder Referral Chairperson</w:t>
      </w:r>
      <w:r w:rsidRPr="004B0E46">
        <w:rPr>
          <w:color w:val="000000"/>
        </w:rPr>
        <w:t>. The IHCUS Code-of-Ethics states, “Each member will check their dogs for hereditary defects before breeding them.”</w:t>
      </w:r>
      <w:r w:rsidR="00B944F9">
        <w:rPr>
          <w:color w:val="000000"/>
        </w:rPr>
        <w:t xml:space="preserve"> </w:t>
      </w:r>
    </w:p>
    <w:p w14:paraId="23E79D1B" w14:textId="77777777" w:rsidR="00882226" w:rsidRPr="007A7753" w:rsidRDefault="00882226" w:rsidP="0063080D">
      <w:pPr>
        <w:autoSpaceDE w:val="0"/>
        <w:autoSpaceDN w:val="0"/>
        <w:adjustRightInd w:val="0"/>
        <w:rPr>
          <w:color w:val="000000"/>
          <w:sz w:val="12"/>
          <w:szCs w:val="12"/>
        </w:rPr>
      </w:pPr>
    </w:p>
    <w:p w14:paraId="0782D626" w14:textId="77777777" w:rsidR="0008660A" w:rsidRDefault="004B0E46" w:rsidP="0063080D">
      <w:pPr>
        <w:autoSpaceDE w:val="0"/>
        <w:autoSpaceDN w:val="0"/>
        <w:adjustRightInd w:val="0"/>
        <w:rPr>
          <w:color w:val="000000"/>
        </w:rPr>
      </w:pPr>
      <w:r w:rsidRPr="004B0E46">
        <w:rPr>
          <w:color w:val="000000"/>
        </w:rPr>
        <w:t xml:space="preserve">To be </w:t>
      </w:r>
      <w:r w:rsidR="002437CE">
        <w:rPr>
          <w:color w:val="000000"/>
        </w:rPr>
        <w:t>accepted i</w:t>
      </w:r>
      <w:r w:rsidR="00882226">
        <w:rPr>
          <w:color w:val="000000"/>
        </w:rPr>
        <w:t>n</w:t>
      </w:r>
      <w:r w:rsidRPr="004B0E46">
        <w:rPr>
          <w:color w:val="000000"/>
        </w:rPr>
        <w:t xml:space="preserve"> the IHCUS Breeder </w:t>
      </w:r>
      <w:r w:rsidR="002437CE">
        <w:rPr>
          <w:color w:val="000000"/>
        </w:rPr>
        <w:t>Referral program</w:t>
      </w:r>
      <w:r w:rsidRPr="004B0E46">
        <w:rPr>
          <w:color w:val="000000"/>
        </w:rPr>
        <w:t xml:space="preserve">, </w:t>
      </w:r>
      <w:r w:rsidR="00B944F9">
        <w:rPr>
          <w:color w:val="000000"/>
        </w:rPr>
        <w:t xml:space="preserve">an applicant </w:t>
      </w:r>
      <w:r w:rsidR="00B320DF">
        <w:rPr>
          <w:color w:val="000000"/>
        </w:rPr>
        <w:t>agree</w:t>
      </w:r>
      <w:r w:rsidR="002437CE">
        <w:rPr>
          <w:color w:val="000000"/>
        </w:rPr>
        <w:t>s</w:t>
      </w:r>
      <w:r w:rsidR="00B320DF">
        <w:rPr>
          <w:color w:val="000000"/>
        </w:rPr>
        <w:t xml:space="preserve"> to do the </w:t>
      </w:r>
      <w:r w:rsidR="0008660A">
        <w:rPr>
          <w:color w:val="000000"/>
        </w:rPr>
        <w:t>following:</w:t>
      </w:r>
    </w:p>
    <w:p w14:paraId="415E3244" w14:textId="77777777" w:rsidR="00EC44ED" w:rsidRPr="00EC44ED" w:rsidRDefault="00EC44ED" w:rsidP="0063080D">
      <w:pPr>
        <w:autoSpaceDE w:val="0"/>
        <w:autoSpaceDN w:val="0"/>
        <w:adjustRightInd w:val="0"/>
        <w:rPr>
          <w:color w:val="000000"/>
          <w:sz w:val="12"/>
          <w:szCs w:val="12"/>
        </w:rPr>
      </w:pPr>
    </w:p>
    <w:p w14:paraId="55BB38F6" w14:textId="77777777" w:rsidR="0008660A" w:rsidRDefault="00216B67" w:rsidP="0021558D">
      <w:pPr>
        <w:numPr>
          <w:ilvl w:val="0"/>
          <w:numId w:val="1"/>
        </w:numPr>
        <w:autoSpaceDE w:val="0"/>
        <w:autoSpaceDN w:val="0"/>
        <w:adjustRightInd w:val="0"/>
        <w:spacing w:line="276" w:lineRule="auto"/>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w:t>
      </w:r>
      <w:r w:rsidR="0008660A">
        <w:rPr>
          <w:color w:val="000000"/>
        </w:rPr>
        <w:t>P</w:t>
      </w:r>
      <w:r w:rsidR="00B944F9">
        <w:rPr>
          <w:color w:val="000000"/>
        </w:rPr>
        <w:t xml:space="preserve">rovide </w:t>
      </w:r>
      <w:r w:rsidR="00B320DF">
        <w:rPr>
          <w:color w:val="000000"/>
        </w:rPr>
        <w:t xml:space="preserve">health test for all Sires </w:t>
      </w:r>
      <w:r w:rsidR="0021558D">
        <w:rPr>
          <w:color w:val="000000"/>
        </w:rPr>
        <w:t>and</w:t>
      </w:r>
      <w:r w:rsidR="00B320DF">
        <w:rPr>
          <w:color w:val="000000"/>
        </w:rPr>
        <w:t xml:space="preserve"> Dams of all litters</w:t>
      </w:r>
      <w:r w:rsidR="00EC44ED">
        <w:rPr>
          <w:color w:val="000000"/>
        </w:rPr>
        <w:t xml:space="preserve"> owned or </w:t>
      </w:r>
      <w:r w:rsidR="00B320DF">
        <w:rPr>
          <w:color w:val="000000"/>
        </w:rPr>
        <w:t xml:space="preserve">co-bred by </w:t>
      </w:r>
      <w:r w:rsidR="00EC44ED">
        <w:rPr>
          <w:color w:val="000000"/>
        </w:rPr>
        <w:t xml:space="preserve">the </w:t>
      </w:r>
      <w:r w:rsidR="00B320DF">
        <w:rPr>
          <w:color w:val="000000"/>
        </w:rPr>
        <w:t>applicant</w:t>
      </w:r>
      <w:r w:rsidR="0063080D">
        <w:rPr>
          <w:color w:val="000000"/>
        </w:rPr>
        <w:t>,</w:t>
      </w:r>
      <w:r w:rsidR="006C0E6F">
        <w:rPr>
          <w:color w:val="000000"/>
        </w:rPr>
        <w:t xml:space="preserve"> </w:t>
      </w:r>
      <w:r w:rsidR="0063080D">
        <w:rPr>
          <w:color w:val="000000"/>
        </w:rPr>
        <w:t xml:space="preserve"> </w:t>
      </w:r>
    </w:p>
    <w:p w14:paraId="0A85228B" w14:textId="6A7BA250" w:rsidR="0008660A" w:rsidRPr="0008660A" w:rsidRDefault="0008660A" w:rsidP="0021558D">
      <w:pPr>
        <w:numPr>
          <w:ilvl w:val="1"/>
          <w:numId w:val="1"/>
        </w:numPr>
        <w:autoSpaceDE w:val="0"/>
        <w:autoSpaceDN w:val="0"/>
        <w:adjustRightInd w:val="0"/>
        <w:spacing w:line="276" w:lineRule="auto"/>
        <w:rPr>
          <w:color w:val="000000"/>
        </w:rPr>
      </w:pPr>
      <w:r>
        <w:rPr>
          <w:color w:val="000000"/>
        </w:rPr>
        <w:t>CHIC numbers</w:t>
      </w:r>
      <w:r w:rsidR="00EC44ED">
        <w:rPr>
          <w:color w:val="000000"/>
        </w:rPr>
        <w:t xml:space="preserve"> -- </w:t>
      </w:r>
      <w:r w:rsidR="00A65CC2" w:rsidRPr="002E340B">
        <w:rPr>
          <w:color w:val="000000"/>
        </w:rPr>
        <w:t xml:space="preserve">the Canine Health Foundation </w:t>
      </w:r>
      <w:r w:rsidR="00EC44ED">
        <w:rPr>
          <w:color w:val="000000"/>
        </w:rPr>
        <w:t xml:space="preserve">issues CHIC numbers </w:t>
      </w:r>
      <w:r w:rsidR="000E0841">
        <w:rPr>
          <w:color w:val="000000"/>
        </w:rPr>
        <w:t>as proof that all </w:t>
      </w:r>
      <w:r w:rsidR="00A65CC2" w:rsidRPr="002E340B">
        <w:rPr>
          <w:color w:val="000000"/>
        </w:rPr>
        <w:t>Parent Club/IHCUS recommended health tests (</w:t>
      </w:r>
      <w:r w:rsidR="00C005F0" w:rsidRPr="002E340B">
        <w:rPr>
          <w:color w:val="000000"/>
        </w:rPr>
        <w:t>CERF</w:t>
      </w:r>
      <w:r w:rsidR="00A65CC2" w:rsidRPr="002E340B">
        <w:rPr>
          <w:color w:val="000000"/>
        </w:rPr>
        <w:t xml:space="preserve">, BAER, </w:t>
      </w:r>
      <w:r w:rsidR="00C005F0">
        <w:rPr>
          <w:color w:val="000000"/>
        </w:rPr>
        <w:t xml:space="preserve">OFA or PENN </w:t>
      </w:r>
      <w:r w:rsidR="00A65CC2" w:rsidRPr="002E340B">
        <w:rPr>
          <w:color w:val="000000"/>
        </w:rPr>
        <w:t>Hips and OFA Thyroid) have been performed and submitted to the OFA</w:t>
      </w:r>
      <w:r w:rsidR="000E0841">
        <w:rPr>
          <w:color w:val="000000"/>
        </w:rPr>
        <w:t xml:space="preserve"> for their open database</w:t>
      </w:r>
      <w:r w:rsidRPr="002E340B">
        <w:rPr>
          <w:color w:val="000000"/>
        </w:rPr>
        <w:t xml:space="preserve">. </w:t>
      </w:r>
      <w:r w:rsidR="00D461DD">
        <w:rPr>
          <w:color w:val="000000"/>
        </w:rPr>
        <w:t xml:space="preserve"> (CHIC numbers required the dog be </w:t>
      </w:r>
    </w:p>
    <w:p w14:paraId="308AD490" w14:textId="6C1E8906" w:rsidR="00B320DF" w:rsidRDefault="00B320DF" w:rsidP="0021558D">
      <w:pPr>
        <w:numPr>
          <w:ilvl w:val="1"/>
          <w:numId w:val="1"/>
        </w:numPr>
        <w:autoSpaceDE w:val="0"/>
        <w:autoSpaceDN w:val="0"/>
        <w:adjustRightInd w:val="0"/>
        <w:spacing w:line="276" w:lineRule="auto"/>
        <w:rPr>
          <w:color w:val="000000"/>
        </w:rPr>
      </w:pPr>
      <w:r w:rsidRPr="00EB72FC">
        <w:rPr>
          <w:b/>
          <w:color w:val="000000"/>
        </w:rPr>
        <w:t xml:space="preserve">OR </w:t>
      </w:r>
      <w:r>
        <w:fldChar w:fldCharType="begin"/>
      </w:r>
      <w:r>
        <w:rPr>
          <w:color w:val="000000"/>
        </w:rPr>
        <w:instrText xml:space="preserve"> FORMCHECKBOX </w:instrText>
      </w:r>
      <w:r w:rsidR="00A80BDD">
        <w:fldChar w:fldCharType="separate"/>
      </w:r>
      <w:r>
        <w:fldChar w:fldCharType="end"/>
      </w:r>
      <w:r>
        <w:rPr>
          <w:rFonts w:eastAsia="Times New Roman"/>
        </w:rPr>
        <w:t xml:space="preserve">Health test documentation for all required tests </w:t>
      </w:r>
      <w:r w:rsidR="002437CE">
        <w:rPr>
          <w:color w:val="000000"/>
        </w:rPr>
        <w:t>(</w:t>
      </w:r>
      <w:r w:rsidRPr="002E340B">
        <w:rPr>
          <w:color w:val="000000"/>
        </w:rPr>
        <w:t xml:space="preserve">CERF, BAER, </w:t>
      </w:r>
      <w:r w:rsidR="00C005F0">
        <w:rPr>
          <w:color w:val="000000"/>
        </w:rPr>
        <w:t xml:space="preserve">OFA or PENN </w:t>
      </w:r>
      <w:r w:rsidRPr="002E340B">
        <w:rPr>
          <w:color w:val="000000"/>
        </w:rPr>
        <w:t>Hips and OFA Thyroid) </w:t>
      </w:r>
    </w:p>
    <w:p w14:paraId="59095647" w14:textId="240ED013" w:rsidR="002E7726" w:rsidRDefault="00B320DF" w:rsidP="0021558D">
      <w:pPr>
        <w:numPr>
          <w:ilvl w:val="1"/>
          <w:numId w:val="1"/>
        </w:numPr>
        <w:autoSpaceDE w:val="0"/>
        <w:autoSpaceDN w:val="0"/>
        <w:adjustRightInd w:val="0"/>
        <w:spacing w:line="276" w:lineRule="auto"/>
        <w:rPr>
          <w:color w:val="000000"/>
        </w:rPr>
      </w:pPr>
      <w:r>
        <w:rPr>
          <w:color w:val="000000"/>
        </w:rPr>
        <w:t>T</w:t>
      </w:r>
      <w:r w:rsidR="0008660A" w:rsidRPr="0008660A">
        <w:rPr>
          <w:color w:val="000000"/>
        </w:rPr>
        <w:t xml:space="preserve">he </w:t>
      </w:r>
      <w:r w:rsidR="00C005F0" w:rsidRPr="002E340B">
        <w:rPr>
          <w:color w:val="000000"/>
        </w:rPr>
        <w:t>CERF</w:t>
      </w:r>
      <w:r w:rsidR="00C005F0">
        <w:rPr>
          <w:color w:val="000000"/>
        </w:rPr>
        <w:t xml:space="preserve"> </w:t>
      </w:r>
      <w:r w:rsidR="0008660A" w:rsidRPr="0008660A">
        <w:rPr>
          <w:color w:val="000000"/>
        </w:rPr>
        <w:t>testing must have been performed within the past 11</w:t>
      </w:r>
      <w:r w:rsidR="0021558D">
        <w:rPr>
          <w:color w:val="000000"/>
        </w:rPr>
        <w:t xml:space="preserve"> </w:t>
      </w:r>
      <w:r w:rsidR="0008660A" w:rsidRPr="0008660A">
        <w:rPr>
          <w:color w:val="000000"/>
        </w:rPr>
        <w:t>months</w:t>
      </w:r>
      <w:r w:rsidR="00EB72FC">
        <w:rPr>
          <w:color w:val="000000"/>
        </w:rPr>
        <w:t xml:space="preserve"> of the litter listing application</w:t>
      </w:r>
      <w:r w:rsidR="006C0E6F" w:rsidRPr="0008660A">
        <w:rPr>
          <w:color w:val="000000"/>
        </w:rPr>
        <w:t>.</w:t>
      </w:r>
    </w:p>
    <w:p w14:paraId="563FC3F3" w14:textId="675129CA" w:rsidR="0008660A" w:rsidRDefault="004356F1" w:rsidP="0021558D">
      <w:pPr>
        <w:numPr>
          <w:ilvl w:val="1"/>
          <w:numId w:val="1"/>
        </w:numPr>
        <w:autoSpaceDE w:val="0"/>
        <w:autoSpaceDN w:val="0"/>
        <w:adjustRightInd w:val="0"/>
        <w:spacing w:line="276" w:lineRule="auto"/>
        <w:rPr>
          <w:color w:val="000000"/>
        </w:rPr>
      </w:pPr>
      <w:r w:rsidRPr="002E7726">
        <w:rPr>
          <w:color w:val="000000"/>
        </w:rPr>
        <w:t xml:space="preserve">OFA Thyroid must </w:t>
      </w:r>
      <w:r w:rsidR="002E7726" w:rsidRPr="002E7726">
        <w:rPr>
          <w:color w:val="000000"/>
        </w:rPr>
        <w:t xml:space="preserve">be </w:t>
      </w:r>
      <w:r w:rsidRPr="002E7726">
        <w:rPr>
          <w:color w:val="000000"/>
        </w:rPr>
        <w:t>performed at least at ages of</w:t>
      </w:r>
      <w:r w:rsidR="002E7726" w:rsidRPr="002E7726">
        <w:rPr>
          <w:color w:val="000000"/>
        </w:rPr>
        <w:t xml:space="preserve"> 2,3,4,6 or 8 years of age</w:t>
      </w:r>
    </w:p>
    <w:p w14:paraId="674D192B" w14:textId="77777777" w:rsidR="002437CE" w:rsidRDefault="002437CE" w:rsidP="0021558D">
      <w:pPr>
        <w:numPr>
          <w:ilvl w:val="1"/>
          <w:numId w:val="1"/>
        </w:numPr>
        <w:autoSpaceDE w:val="0"/>
        <w:autoSpaceDN w:val="0"/>
        <w:adjustRightInd w:val="0"/>
        <w:spacing w:line="276" w:lineRule="auto"/>
        <w:rPr>
          <w:color w:val="000000"/>
        </w:rPr>
      </w:pPr>
      <w:r w:rsidRPr="000E224E">
        <w:rPr>
          <w:color w:val="000000"/>
        </w:rPr>
        <w:t>H</w:t>
      </w:r>
      <w:r>
        <w:rPr>
          <w:color w:val="000000"/>
        </w:rPr>
        <w:t xml:space="preserve">ealth tests results </w:t>
      </w:r>
      <w:r w:rsidR="00B30A47">
        <w:rPr>
          <w:color w:val="000000"/>
        </w:rPr>
        <w:t xml:space="preserve">for Sires and Dams </w:t>
      </w:r>
      <w:r>
        <w:rPr>
          <w:color w:val="000000"/>
        </w:rPr>
        <w:t>must be</w:t>
      </w:r>
      <w:r w:rsidRPr="00EC44ED">
        <w:rPr>
          <w:color w:val="000000"/>
        </w:rPr>
        <w:t xml:space="preserve"> </w:t>
      </w:r>
      <w:r>
        <w:rPr>
          <w:color w:val="000000"/>
        </w:rPr>
        <w:t>within the normal range of applicable test</w:t>
      </w:r>
      <w:r w:rsidR="00B30A47">
        <w:rPr>
          <w:color w:val="000000"/>
        </w:rPr>
        <w:t>.</w:t>
      </w:r>
      <w:r w:rsidRPr="000E224E">
        <w:rPr>
          <w:color w:val="000000"/>
        </w:rPr>
        <w:t xml:space="preserve"> </w:t>
      </w:r>
    </w:p>
    <w:p w14:paraId="13CB62F0" w14:textId="77777777" w:rsidR="00BF5A72" w:rsidRPr="0021558D" w:rsidRDefault="00BF5A72" w:rsidP="00BF5A72">
      <w:pPr>
        <w:autoSpaceDE w:val="0"/>
        <w:autoSpaceDN w:val="0"/>
        <w:adjustRightInd w:val="0"/>
        <w:ind w:left="1800"/>
        <w:rPr>
          <w:color w:val="000000"/>
          <w:sz w:val="10"/>
          <w:szCs w:val="10"/>
        </w:rPr>
      </w:pPr>
    </w:p>
    <w:p w14:paraId="7C9F3C45" w14:textId="2FBD0FC3" w:rsidR="0008660A" w:rsidRDefault="00216B67" w:rsidP="0021558D">
      <w:pPr>
        <w:numPr>
          <w:ilvl w:val="0"/>
          <w:numId w:val="1"/>
        </w:numPr>
        <w:autoSpaceDE w:val="0"/>
        <w:autoSpaceDN w:val="0"/>
        <w:adjustRightInd w:val="0"/>
        <w:spacing w:line="276" w:lineRule="auto"/>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w:t>
      </w:r>
      <w:r w:rsidR="0008660A">
        <w:rPr>
          <w:color w:val="000000"/>
        </w:rPr>
        <w:t xml:space="preserve">Submit </w:t>
      </w:r>
      <w:r w:rsidR="00EC44ED">
        <w:rPr>
          <w:color w:val="000000"/>
        </w:rPr>
        <w:t xml:space="preserve">a completed and signed </w:t>
      </w:r>
      <w:r w:rsidR="00AF3C01" w:rsidRPr="0008660A">
        <w:rPr>
          <w:color w:val="000000"/>
        </w:rPr>
        <w:t xml:space="preserve">application </w:t>
      </w:r>
      <w:r w:rsidR="00EC44ED">
        <w:rPr>
          <w:color w:val="000000"/>
        </w:rPr>
        <w:t xml:space="preserve">with a $20 </w:t>
      </w:r>
      <w:r w:rsidR="00AF3C01" w:rsidRPr="0008660A">
        <w:rPr>
          <w:color w:val="000000"/>
        </w:rPr>
        <w:t>fee</w:t>
      </w:r>
      <w:r w:rsidR="0008660A">
        <w:rPr>
          <w:color w:val="000000"/>
        </w:rPr>
        <w:t xml:space="preserve"> </w:t>
      </w:r>
    </w:p>
    <w:p w14:paraId="03D80DEB" w14:textId="77777777" w:rsidR="0008660A" w:rsidRDefault="0008660A" w:rsidP="0021558D">
      <w:pPr>
        <w:numPr>
          <w:ilvl w:val="1"/>
          <w:numId w:val="1"/>
        </w:numPr>
        <w:autoSpaceDE w:val="0"/>
        <w:autoSpaceDN w:val="0"/>
        <w:adjustRightInd w:val="0"/>
        <w:spacing w:line="276" w:lineRule="auto"/>
        <w:rPr>
          <w:color w:val="000000"/>
        </w:rPr>
      </w:pPr>
      <w:r>
        <w:rPr>
          <w:color w:val="000000"/>
        </w:rPr>
        <w:t>This</w:t>
      </w:r>
      <w:r w:rsidR="00AF3C01" w:rsidRPr="0008660A">
        <w:rPr>
          <w:color w:val="000000"/>
        </w:rPr>
        <w:t xml:space="preserve"> is a one-time fee and is good so long as the breeder is not at any point removed from the listing. </w:t>
      </w:r>
    </w:p>
    <w:p w14:paraId="129AA4C0" w14:textId="77777777" w:rsidR="00EC44ED" w:rsidRPr="007A7753" w:rsidRDefault="00AF3C01" w:rsidP="007A7753">
      <w:pPr>
        <w:numPr>
          <w:ilvl w:val="1"/>
          <w:numId w:val="1"/>
        </w:numPr>
        <w:autoSpaceDE w:val="0"/>
        <w:autoSpaceDN w:val="0"/>
        <w:adjustRightInd w:val="0"/>
        <w:spacing w:line="276" w:lineRule="auto"/>
        <w:rPr>
          <w:color w:val="000000"/>
        </w:rPr>
      </w:pPr>
      <w:r w:rsidRPr="0008660A">
        <w:rPr>
          <w:color w:val="000000"/>
        </w:rPr>
        <w:t xml:space="preserve">If </w:t>
      </w:r>
      <w:r w:rsidR="0008660A">
        <w:rPr>
          <w:color w:val="000000"/>
        </w:rPr>
        <w:t>breeder is removed from the listing for any reason a</w:t>
      </w:r>
      <w:r w:rsidRPr="0008660A">
        <w:rPr>
          <w:color w:val="000000"/>
        </w:rPr>
        <w:t xml:space="preserve"> resubmittal of necessary paperwork and billing will be requested.  </w:t>
      </w:r>
    </w:p>
    <w:p w14:paraId="51AF0BF4" w14:textId="77777777" w:rsidR="005A6362" w:rsidRDefault="00216B67" w:rsidP="0021558D">
      <w:pPr>
        <w:numPr>
          <w:ilvl w:val="0"/>
          <w:numId w:val="1"/>
        </w:numPr>
        <w:autoSpaceDE w:val="0"/>
        <w:autoSpaceDN w:val="0"/>
        <w:adjustRightInd w:val="0"/>
        <w:spacing w:line="276" w:lineRule="auto"/>
        <w:rPr>
          <w:color w:val="000000"/>
        </w:rPr>
      </w:pPr>
      <w:r>
        <w:rPr>
          <w:color w:val="000000"/>
        </w:rPr>
        <w:lastRenderedPageBreak/>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w:t>
      </w:r>
      <w:r w:rsidR="005A6362">
        <w:rPr>
          <w:color w:val="000000"/>
        </w:rPr>
        <w:t>To have individual litters or adults listed you must</w:t>
      </w:r>
      <w:r w:rsidR="00C005F0">
        <w:rPr>
          <w:color w:val="000000"/>
        </w:rPr>
        <w:t>:</w:t>
      </w:r>
    </w:p>
    <w:p w14:paraId="436A5DF1" w14:textId="129A712C" w:rsidR="00EC44ED" w:rsidRDefault="00EC44ED" w:rsidP="0021558D">
      <w:pPr>
        <w:numPr>
          <w:ilvl w:val="1"/>
          <w:numId w:val="1"/>
        </w:numPr>
        <w:autoSpaceDE w:val="0"/>
        <w:autoSpaceDN w:val="0"/>
        <w:adjustRightInd w:val="0"/>
        <w:spacing w:line="276" w:lineRule="auto"/>
        <w:rPr>
          <w:color w:val="000000"/>
        </w:rPr>
      </w:pPr>
      <w:r>
        <w:rPr>
          <w:color w:val="000000"/>
        </w:rPr>
        <w:t xml:space="preserve">Submit </w:t>
      </w:r>
      <w:r w:rsidR="00C35F09">
        <w:rPr>
          <w:color w:val="000000"/>
        </w:rPr>
        <w:t>a completed</w:t>
      </w:r>
      <w:r>
        <w:rPr>
          <w:color w:val="000000"/>
        </w:rPr>
        <w:t xml:space="preserve"> Litter/Adult Application</w:t>
      </w:r>
    </w:p>
    <w:p w14:paraId="62A2B945" w14:textId="77777777" w:rsidR="00EC44ED" w:rsidRDefault="00EC44ED" w:rsidP="0021558D">
      <w:pPr>
        <w:numPr>
          <w:ilvl w:val="1"/>
          <w:numId w:val="1"/>
        </w:numPr>
        <w:autoSpaceDE w:val="0"/>
        <w:autoSpaceDN w:val="0"/>
        <w:adjustRightInd w:val="0"/>
        <w:spacing w:line="276" w:lineRule="auto"/>
        <w:rPr>
          <w:color w:val="000000"/>
        </w:rPr>
      </w:pPr>
      <w:r>
        <w:rPr>
          <w:color w:val="000000"/>
        </w:rPr>
        <w:t>Submit CHIC number for both Sire</w:t>
      </w:r>
      <w:r w:rsidR="007A7753">
        <w:rPr>
          <w:color w:val="000000"/>
        </w:rPr>
        <w:t xml:space="preserve"> </w:t>
      </w:r>
      <w:r>
        <w:rPr>
          <w:color w:val="000000"/>
        </w:rPr>
        <w:t xml:space="preserve">and Dam of the litter or </w:t>
      </w:r>
      <w:r w:rsidR="000E0841">
        <w:rPr>
          <w:color w:val="000000"/>
        </w:rPr>
        <w:t>s</w:t>
      </w:r>
      <w:r>
        <w:rPr>
          <w:color w:val="000000"/>
        </w:rPr>
        <w:t>ubmit results for all required tests.</w:t>
      </w:r>
    </w:p>
    <w:p w14:paraId="17AA7A4A" w14:textId="77777777" w:rsidR="00EC44ED" w:rsidRDefault="00EC44ED" w:rsidP="0021558D">
      <w:pPr>
        <w:numPr>
          <w:ilvl w:val="1"/>
          <w:numId w:val="1"/>
        </w:numPr>
        <w:autoSpaceDE w:val="0"/>
        <w:autoSpaceDN w:val="0"/>
        <w:adjustRightInd w:val="0"/>
        <w:spacing w:line="276" w:lineRule="auto"/>
        <w:rPr>
          <w:color w:val="000000"/>
        </w:rPr>
      </w:pPr>
      <w:r>
        <w:rPr>
          <w:color w:val="000000"/>
        </w:rPr>
        <w:t>All test results must be</w:t>
      </w:r>
      <w:r w:rsidRPr="00EC44ED">
        <w:rPr>
          <w:color w:val="000000"/>
        </w:rPr>
        <w:t xml:space="preserve"> </w:t>
      </w:r>
      <w:r>
        <w:rPr>
          <w:color w:val="000000"/>
        </w:rPr>
        <w:t>within the normal range of applicable test</w:t>
      </w:r>
    </w:p>
    <w:p w14:paraId="4B6BB049" w14:textId="77777777" w:rsidR="00EB72FC" w:rsidRPr="0021558D" w:rsidRDefault="00EB72FC" w:rsidP="00EB72FC">
      <w:pPr>
        <w:jc w:val="center"/>
        <w:rPr>
          <w:sz w:val="10"/>
          <w:szCs w:val="10"/>
        </w:rPr>
      </w:pPr>
    </w:p>
    <w:p w14:paraId="7D56C48C" w14:textId="77777777" w:rsidR="002E340B" w:rsidRDefault="00216B67" w:rsidP="0021558D">
      <w:pPr>
        <w:numPr>
          <w:ilvl w:val="0"/>
          <w:numId w:val="1"/>
        </w:numPr>
        <w:autoSpaceDE w:val="0"/>
        <w:autoSpaceDN w:val="0"/>
        <w:adjustRightInd w:val="0"/>
        <w:spacing w:line="276" w:lineRule="auto"/>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w:t>
      </w:r>
      <w:r w:rsidR="002E340B" w:rsidRPr="00590C0F">
        <w:rPr>
          <w:i/>
          <w:iCs/>
          <w:color w:val="000000"/>
          <w:u w:val="single"/>
        </w:rPr>
        <w:t>Exceptions</w:t>
      </w:r>
      <w:r w:rsidR="002E340B">
        <w:rPr>
          <w:color w:val="000000"/>
        </w:rPr>
        <w:t xml:space="preserve"> to the health tests</w:t>
      </w:r>
      <w:r w:rsidR="002E7726" w:rsidRPr="002E7726">
        <w:rPr>
          <w:color w:val="000000"/>
        </w:rPr>
        <w:t xml:space="preserve"> </w:t>
      </w:r>
      <w:r w:rsidR="002E7726">
        <w:rPr>
          <w:color w:val="000000"/>
        </w:rPr>
        <w:t>(Contact Breeder Referral for more information)</w:t>
      </w:r>
    </w:p>
    <w:p w14:paraId="04BF1B82" w14:textId="77777777" w:rsidR="002E340B" w:rsidRDefault="002E340B" w:rsidP="0021558D">
      <w:pPr>
        <w:numPr>
          <w:ilvl w:val="1"/>
          <w:numId w:val="1"/>
        </w:numPr>
        <w:autoSpaceDE w:val="0"/>
        <w:autoSpaceDN w:val="0"/>
        <w:adjustRightInd w:val="0"/>
        <w:spacing w:line="276" w:lineRule="auto"/>
        <w:rPr>
          <w:color w:val="000000"/>
        </w:rPr>
      </w:pPr>
      <w:r>
        <w:rPr>
          <w:color w:val="000000"/>
        </w:rPr>
        <w:t xml:space="preserve">Sire’s semen imported from outside the U.S. </w:t>
      </w:r>
      <w:r w:rsidR="004356F1">
        <w:rPr>
          <w:color w:val="000000"/>
        </w:rPr>
        <w:t>should have equivalent</w:t>
      </w:r>
      <w:r w:rsidR="002E7726">
        <w:rPr>
          <w:color w:val="000000"/>
        </w:rPr>
        <w:t xml:space="preserve"> testing. </w:t>
      </w:r>
    </w:p>
    <w:p w14:paraId="328F0C64" w14:textId="77777777" w:rsidR="002E340B" w:rsidRDefault="002E340B" w:rsidP="0021558D">
      <w:pPr>
        <w:numPr>
          <w:ilvl w:val="1"/>
          <w:numId w:val="1"/>
        </w:numPr>
        <w:autoSpaceDE w:val="0"/>
        <w:autoSpaceDN w:val="0"/>
        <w:adjustRightInd w:val="0"/>
        <w:spacing w:line="276" w:lineRule="auto"/>
        <w:rPr>
          <w:color w:val="000000"/>
        </w:rPr>
      </w:pPr>
      <w:r>
        <w:rPr>
          <w:color w:val="000000"/>
        </w:rPr>
        <w:t>Use of frozen semen for a dog that resided in the U.S. but died before the year 2000</w:t>
      </w:r>
    </w:p>
    <w:p w14:paraId="34DB1AB7" w14:textId="77777777" w:rsidR="002E340B" w:rsidRDefault="002E340B" w:rsidP="0021558D">
      <w:pPr>
        <w:numPr>
          <w:ilvl w:val="1"/>
          <w:numId w:val="1"/>
        </w:numPr>
        <w:autoSpaceDE w:val="0"/>
        <w:autoSpaceDN w:val="0"/>
        <w:adjustRightInd w:val="0"/>
        <w:spacing w:line="276" w:lineRule="auto"/>
        <w:rPr>
          <w:color w:val="000000"/>
        </w:rPr>
      </w:pPr>
      <w:r>
        <w:rPr>
          <w:color w:val="000000"/>
        </w:rPr>
        <w:t>All other exceptions will be on a case by case basis and must be approved by Breeders Referral</w:t>
      </w:r>
    </w:p>
    <w:p w14:paraId="549CB5C5" w14:textId="77777777" w:rsidR="0021558D" w:rsidRPr="0021558D" w:rsidRDefault="0021558D" w:rsidP="0021558D">
      <w:pPr>
        <w:autoSpaceDE w:val="0"/>
        <w:autoSpaceDN w:val="0"/>
        <w:adjustRightInd w:val="0"/>
        <w:ind w:left="1800"/>
        <w:rPr>
          <w:color w:val="000000"/>
          <w:sz w:val="10"/>
          <w:szCs w:val="10"/>
        </w:rPr>
      </w:pPr>
    </w:p>
    <w:p w14:paraId="1AF637DC" w14:textId="77777777" w:rsidR="002E340B" w:rsidRDefault="00216B67" w:rsidP="0021558D">
      <w:pPr>
        <w:numPr>
          <w:ilvl w:val="0"/>
          <w:numId w:val="1"/>
        </w:numPr>
        <w:autoSpaceDE w:val="0"/>
        <w:autoSpaceDN w:val="0"/>
        <w:adjustRightInd w:val="0"/>
        <w:spacing w:line="276" w:lineRule="auto"/>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w:t>
      </w:r>
      <w:r w:rsidR="002E340B">
        <w:rPr>
          <w:color w:val="000000"/>
        </w:rPr>
        <w:t xml:space="preserve">Provide the health test results for the Sire and Dam of a litter </w:t>
      </w:r>
      <w:r w:rsidR="00EB72FC">
        <w:rPr>
          <w:color w:val="000000"/>
        </w:rPr>
        <w:t>prior to breeding</w:t>
      </w:r>
      <w:r w:rsidR="002E340B">
        <w:rPr>
          <w:color w:val="000000"/>
        </w:rPr>
        <w:t xml:space="preserve"> </w:t>
      </w:r>
    </w:p>
    <w:p w14:paraId="72C9BEF9" w14:textId="77777777" w:rsidR="002E340B" w:rsidRDefault="002E340B" w:rsidP="0021558D">
      <w:pPr>
        <w:numPr>
          <w:ilvl w:val="1"/>
          <w:numId w:val="1"/>
        </w:numPr>
        <w:autoSpaceDE w:val="0"/>
        <w:autoSpaceDN w:val="0"/>
        <w:adjustRightInd w:val="0"/>
        <w:spacing w:line="276" w:lineRule="auto"/>
        <w:rPr>
          <w:color w:val="000000"/>
        </w:rPr>
      </w:pPr>
      <w:r>
        <w:rPr>
          <w:color w:val="000000"/>
        </w:rPr>
        <w:t>This shall apply to any litter the Member is br</w:t>
      </w:r>
      <w:r w:rsidR="00446CA9">
        <w:rPr>
          <w:color w:val="000000"/>
        </w:rPr>
        <w:t>eeding</w:t>
      </w:r>
      <w:r w:rsidR="008A6106">
        <w:rPr>
          <w:color w:val="000000"/>
        </w:rPr>
        <w:t>/co-breeding</w:t>
      </w:r>
      <w:r w:rsidR="00446CA9">
        <w:rPr>
          <w:color w:val="000000"/>
        </w:rPr>
        <w:t xml:space="preserve"> </w:t>
      </w:r>
      <w:r>
        <w:rPr>
          <w:color w:val="000000"/>
        </w:rPr>
        <w:t xml:space="preserve">or are leasing the Dam. </w:t>
      </w:r>
    </w:p>
    <w:p w14:paraId="40B03E4F" w14:textId="77777777" w:rsidR="002E340B" w:rsidRDefault="002E340B" w:rsidP="0021558D">
      <w:pPr>
        <w:numPr>
          <w:ilvl w:val="1"/>
          <w:numId w:val="1"/>
        </w:numPr>
        <w:autoSpaceDE w:val="0"/>
        <w:autoSpaceDN w:val="0"/>
        <w:adjustRightInd w:val="0"/>
        <w:spacing w:line="276" w:lineRule="auto"/>
        <w:rPr>
          <w:color w:val="000000"/>
        </w:rPr>
      </w:pPr>
      <w:r>
        <w:rPr>
          <w:color w:val="000000"/>
        </w:rPr>
        <w:t>Failure to provide health tests</w:t>
      </w:r>
      <w:r w:rsidR="008A6106">
        <w:rPr>
          <w:color w:val="000000"/>
        </w:rPr>
        <w:t xml:space="preserve"> results</w:t>
      </w:r>
      <w:r>
        <w:rPr>
          <w:color w:val="000000"/>
        </w:rPr>
        <w:t xml:space="preserve"> </w:t>
      </w:r>
      <w:r w:rsidR="008A6106">
        <w:rPr>
          <w:color w:val="000000"/>
        </w:rPr>
        <w:t>within the normal range of applicable test</w:t>
      </w:r>
      <w:r w:rsidR="00446CA9">
        <w:rPr>
          <w:color w:val="000000"/>
        </w:rPr>
        <w:t xml:space="preserve"> </w:t>
      </w:r>
      <w:r>
        <w:rPr>
          <w:color w:val="000000"/>
        </w:rPr>
        <w:t>will result in the removal of the Breeder’s listing from the parent club’s</w:t>
      </w:r>
      <w:r w:rsidR="008A6106">
        <w:rPr>
          <w:color w:val="000000"/>
        </w:rPr>
        <w:t xml:space="preserve"> website with no refund of fees and removal from the Breeder Referral Program</w:t>
      </w:r>
    </w:p>
    <w:p w14:paraId="44532D3F" w14:textId="77777777" w:rsidR="008A6106" w:rsidRPr="0008660A" w:rsidRDefault="008A6106" w:rsidP="0021558D">
      <w:pPr>
        <w:numPr>
          <w:ilvl w:val="1"/>
          <w:numId w:val="1"/>
        </w:numPr>
        <w:autoSpaceDE w:val="0"/>
        <w:autoSpaceDN w:val="0"/>
        <w:adjustRightInd w:val="0"/>
        <w:spacing w:line="276" w:lineRule="auto"/>
        <w:rPr>
          <w:color w:val="000000"/>
        </w:rPr>
      </w:pPr>
      <w:r>
        <w:rPr>
          <w:color w:val="000000"/>
        </w:rPr>
        <w:t>Exceptions can be referred to Breeder Referral for consideration on a case by case basis</w:t>
      </w:r>
    </w:p>
    <w:p w14:paraId="45FBADD7" w14:textId="77777777" w:rsidR="00882226" w:rsidRPr="005F2B10" w:rsidRDefault="00882226" w:rsidP="0063080D">
      <w:pPr>
        <w:autoSpaceDE w:val="0"/>
        <w:autoSpaceDN w:val="0"/>
        <w:adjustRightInd w:val="0"/>
        <w:rPr>
          <w:color w:val="000000"/>
          <w:sz w:val="12"/>
          <w:szCs w:val="12"/>
        </w:rPr>
      </w:pPr>
    </w:p>
    <w:p w14:paraId="6348F6C8" w14:textId="77777777" w:rsidR="006C0E6F" w:rsidRDefault="00882226" w:rsidP="0021558D">
      <w:pPr>
        <w:autoSpaceDE w:val="0"/>
        <w:autoSpaceDN w:val="0"/>
        <w:adjustRightInd w:val="0"/>
        <w:spacing w:line="276" w:lineRule="auto"/>
        <w:rPr>
          <w:color w:val="000000"/>
        </w:rPr>
      </w:pPr>
      <w:r>
        <w:rPr>
          <w:color w:val="000000"/>
        </w:rPr>
        <w:t xml:space="preserve">By signing this </w:t>
      </w:r>
      <w:proofErr w:type="gramStart"/>
      <w:r>
        <w:rPr>
          <w:color w:val="000000"/>
        </w:rPr>
        <w:t>application</w:t>
      </w:r>
      <w:proofErr w:type="gramEnd"/>
      <w:r>
        <w:rPr>
          <w:color w:val="000000"/>
        </w:rPr>
        <w:t xml:space="preserve"> the Member agree</w:t>
      </w:r>
      <w:r w:rsidR="00590C0F">
        <w:rPr>
          <w:color w:val="000000"/>
        </w:rPr>
        <w:t>s</w:t>
      </w:r>
      <w:r>
        <w:rPr>
          <w:color w:val="000000"/>
        </w:rPr>
        <w:t xml:space="preserve"> to abide by the Code of Ethics adopted by the Ibizan Hound Club of the United States. </w:t>
      </w:r>
    </w:p>
    <w:p w14:paraId="01304328" w14:textId="77777777" w:rsidR="00590C0F" w:rsidRPr="000E0841" w:rsidRDefault="00590C0F" w:rsidP="0063080D">
      <w:pPr>
        <w:autoSpaceDE w:val="0"/>
        <w:autoSpaceDN w:val="0"/>
        <w:adjustRightInd w:val="0"/>
        <w:rPr>
          <w:color w:val="000000"/>
          <w:sz w:val="8"/>
          <w:szCs w:val="8"/>
        </w:rPr>
      </w:pPr>
    </w:p>
    <w:p w14:paraId="338D099C" w14:textId="77777777" w:rsidR="005F2B10" w:rsidRPr="0021558D" w:rsidRDefault="00BD6CF3" w:rsidP="0063080D">
      <w:pPr>
        <w:autoSpaceDE w:val="0"/>
        <w:autoSpaceDN w:val="0"/>
        <w:adjustRightInd w:val="0"/>
        <w:rPr>
          <w:color w:val="000000"/>
          <w:sz w:val="28"/>
          <w:szCs w:val="28"/>
        </w:rPr>
      </w:pPr>
      <w:r w:rsidRPr="0021558D">
        <w:rPr>
          <w:b/>
          <w:color w:val="000000"/>
          <w:sz w:val="28"/>
          <w:szCs w:val="28"/>
        </w:rPr>
        <w:t>Fees:</w:t>
      </w:r>
      <w:r w:rsidRPr="0021558D">
        <w:rPr>
          <w:color w:val="000000"/>
          <w:sz w:val="28"/>
          <w:szCs w:val="28"/>
        </w:rPr>
        <w:t xml:space="preserve"> </w:t>
      </w:r>
    </w:p>
    <w:p w14:paraId="5F6C0CEF" w14:textId="5C22C596" w:rsidR="000808BD" w:rsidRDefault="000808BD" w:rsidP="0021558D">
      <w:pPr>
        <w:autoSpaceDE w:val="0"/>
        <w:autoSpaceDN w:val="0"/>
        <w:adjustRightInd w:val="0"/>
        <w:spacing w:line="276" w:lineRule="auto"/>
        <w:ind w:firstLine="720"/>
        <w:rPr>
          <w:b/>
          <w:color w:val="000000"/>
        </w:rPr>
      </w:pPr>
      <w:r>
        <w:rPr>
          <w:b/>
          <w:color w:val="000000"/>
        </w:rPr>
        <w:t>IHCUS Member --- free</w:t>
      </w:r>
    </w:p>
    <w:p w14:paraId="3D02E99A" w14:textId="21FE6C9A" w:rsidR="000808BD" w:rsidRDefault="000808BD" w:rsidP="0021558D">
      <w:pPr>
        <w:autoSpaceDE w:val="0"/>
        <w:autoSpaceDN w:val="0"/>
        <w:adjustRightInd w:val="0"/>
        <w:spacing w:line="276" w:lineRule="auto"/>
        <w:ind w:firstLine="720"/>
        <w:rPr>
          <w:b/>
          <w:color w:val="000000"/>
        </w:rPr>
      </w:pPr>
      <w:r>
        <w:rPr>
          <w:b/>
          <w:color w:val="000000"/>
        </w:rPr>
        <w:t>Non-Members fees:</w:t>
      </w:r>
    </w:p>
    <w:p w14:paraId="4749B864" w14:textId="77777777" w:rsidR="000808BD" w:rsidRDefault="00BD6CF3" w:rsidP="000808BD">
      <w:pPr>
        <w:autoSpaceDE w:val="0"/>
        <w:autoSpaceDN w:val="0"/>
        <w:adjustRightInd w:val="0"/>
        <w:spacing w:line="276" w:lineRule="auto"/>
        <w:ind w:left="720" w:firstLine="720"/>
        <w:rPr>
          <w:color w:val="000000"/>
        </w:rPr>
      </w:pPr>
      <w:r w:rsidRPr="00EC44ED">
        <w:rPr>
          <w:b/>
          <w:color w:val="000000"/>
        </w:rPr>
        <w:t xml:space="preserve">Application </w:t>
      </w:r>
      <w:r w:rsidR="00E20D27" w:rsidRPr="00EC44ED">
        <w:rPr>
          <w:b/>
          <w:color w:val="000000"/>
        </w:rPr>
        <w:t>Fee:</w:t>
      </w:r>
      <w:r w:rsidR="00E20D27">
        <w:rPr>
          <w:color w:val="000000"/>
        </w:rPr>
        <w:t xml:space="preserve"> </w:t>
      </w:r>
    </w:p>
    <w:p w14:paraId="44B6625D" w14:textId="42D8D9DE" w:rsidR="005F2B10" w:rsidRDefault="00BD6CF3" w:rsidP="000808BD">
      <w:pPr>
        <w:autoSpaceDE w:val="0"/>
        <w:autoSpaceDN w:val="0"/>
        <w:adjustRightInd w:val="0"/>
        <w:spacing w:line="276" w:lineRule="auto"/>
        <w:ind w:left="1440" w:firstLine="720"/>
        <w:rPr>
          <w:color w:val="000000"/>
        </w:rPr>
      </w:pPr>
      <w:r>
        <w:rPr>
          <w:color w:val="000000"/>
        </w:rPr>
        <w:t>$</w:t>
      </w:r>
      <w:r w:rsidR="00C35F09">
        <w:rPr>
          <w:color w:val="000000"/>
        </w:rPr>
        <w:t>4</w:t>
      </w:r>
      <w:r w:rsidR="002B1F1E">
        <w:rPr>
          <w:color w:val="000000"/>
        </w:rPr>
        <w:t>0.00</w:t>
      </w:r>
      <w:r w:rsidR="005F2B10">
        <w:rPr>
          <w:color w:val="000000"/>
        </w:rPr>
        <w:t xml:space="preserve"> </w:t>
      </w:r>
      <w:r w:rsidR="00C35F09">
        <w:rPr>
          <w:color w:val="000000"/>
        </w:rPr>
        <w:t>yearly fee for non-members</w:t>
      </w:r>
    </w:p>
    <w:p w14:paraId="29F76D8F" w14:textId="77777777" w:rsidR="000808BD" w:rsidRDefault="00AF7F57" w:rsidP="0021558D">
      <w:pPr>
        <w:autoSpaceDE w:val="0"/>
        <w:autoSpaceDN w:val="0"/>
        <w:adjustRightInd w:val="0"/>
        <w:spacing w:line="276" w:lineRule="auto"/>
        <w:ind w:firstLine="720"/>
        <w:rPr>
          <w:color w:val="000000"/>
          <w:sz w:val="22"/>
          <w:szCs w:val="22"/>
        </w:rPr>
      </w:pPr>
      <w:r>
        <w:rPr>
          <w:color w:val="000000"/>
        </w:rPr>
        <w:t xml:space="preserve">     </w:t>
      </w:r>
      <w:r w:rsidR="000808BD">
        <w:rPr>
          <w:color w:val="000000"/>
        </w:rPr>
        <w:tab/>
      </w:r>
      <w:r w:rsidR="000808BD">
        <w:rPr>
          <w:color w:val="000000"/>
        </w:rPr>
        <w:tab/>
      </w:r>
      <w:r w:rsidR="008A6106" w:rsidRPr="00EC44ED">
        <w:rPr>
          <w:color w:val="000000"/>
          <w:sz w:val="22"/>
          <w:szCs w:val="22"/>
        </w:rPr>
        <w:t xml:space="preserve">Kennel Name, Point of Contact, Phone Number and Email address and a link to the </w:t>
      </w:r>
    </w:p>
    <w:p w14:paraId="23E87413" w14:textId="636703CC" w:rsidR="00EC44ED" w:rsidRDefault="000808BD" w:rsidP="000808BD">
      <w:pPr>
        <w:autoSpaceDE w:val="0"/>
        <w:autoSpaceDN w:val="0"/>
        <w:adjustRightInd w:val="0"/>
        <w:spacing w:line="276" w:lineRule="auto"/>
        <w:ind w:left="1440" w:firstLine="720"/>
        <w:rPr>
          <w:color w:val="000000"/>
          <w:sz w:val="22"/>
          <w:szCs w:val="22"/>
        </w:rPr>
      </w:pPr>
      <w:r>
        <w:rPr>
          <w:color w:val="000000"/>
          <w:sz w:val="22"/>
          <w:szCs w:val="22"/>
        </w:rPr>
        <w:t>individual</w:t>
      </w:r>
      <w:r w:rsidR="008A6106" w:rsidRPr="00EC44ED">
        <w:rPr>
          <w:color w:val="000000"/>
          <w:sz w:val="22"/>
          <w:szCs w:val="22"/>
        </w:rPr>
        <w:t xml:space="preserve">’s website </w:t>
      </w:r>
    </w:p>
    <w:p w14:paraId="27B9B673" w14:textId="77777777" w:rsidR="008A6106" w:rsidRPr="00EC44ED" w:rsidRDefault="008A6106" w:rsidP="005F2B10">
      <w:pPr>
        <w:autoSpaceDE w:val="0"/>
        <w:autoSpaceDN w:val="0"/>
        <w:adjustRightInd w:val="0"/>
        <w:ind w:firstLine="720"/>
        <w:rPr>
          <w:color w:val="000000"/>
          <w:sz w:val="10"/>
          <w:szCs w:val="10"/>
        </w:rPr>
      </w:pPr>
      <w:r w:rsidRPr="00EC44ED">
        <w:rPr>
          <w:color w:val="000000"/>
          <w:sz w:val="10"/>
          <w:szCs w:val="10"/>
        </w:rPr>
        <w:t xml:space="preserve"> </w:t>
      </w:r>
    </w:p>
    <w:p w14:paraId="1A992070" w14:textId="77777777" w:rsidR="005F2B10" w:rsidRPr="00EC44ED" w:rsidRDefault="00AF7F57" w:rsidP="000808BD">
      <w:pPr>
        <w:autoSpaceDE w:val="0"/>
        <w:autoSpaceDN w:val="0"/>
        <w:adjustRightInd w:val="0"/>
        <w:ind w:left="720" w:firstLine="720"/>
        <w:rPr>
          <w:b/>
          <w:color w:val="000000"/>
        </w:rPr>
      </w:pPr>
      <w:r w:rsidRPr="00EC44ED">
        <w:rPr>
          <w:b/>
          <w:iCs/>
          <w:color w:val="000000"/>
        </w:rPr>
        <w:t xml:space="preserve">Litters or Adult Available Listings: </w:t>
      </w:r>
    </w:p>
    <w:p w14:paraId="5C145C6B" w14:textId="22C6CFA5" w:rsidR="00C35F09" w:rsidRDefault="005F2B10" w:rsidP="008A6106">
      <w:pPr>
        <w:autoSpaceDE w:val="0"/>
        <w:autoSpaceDN w:val="0"/>
        <w:adjustRightInd w:val="0"/>
        <w:ind w:left="720"/>
        <w:rPr>
          <w:i/>
          <w:iCs/>
          <w:color w:val="000000"/>
        </w:rPr>
      </w:pPr>
      <w:r>
        <w:rPr>
          <w:i/>
          <w:iCs/>
          <w:color w:val="000000"/>
        </w:rPr>
        <w:t xml:space="preserve">  </w:t>
      </w:r>
      <w:r w:rsidR="000808BD">
        <w:rPr>
          <w:i/>
          <w:iCs/>
          <w:color w:val="000000"/>
        </w:rPr>
        <w:tab/>
      </w:r>
      <w:r w:rsidR="000808BD">
        <w:rPr>
          <w:i/>
          <w:iCs/>
          <w:color w:val="000000"/>
        </w:rPr>
        <w:tab/>
      </w:r>
      <w:r>
        <w:rPr>
          <w:i/>
          <w:iCs/>
          <w:color w:val="000000"/>
        </w:rPr>
        <w:t xml:space="preserve"> </w:t>
      </w:r>
      <w:r w:rsidR="008A6106">
        <w:rPr>
          <w:i/>
          <w:iCs/>
          <w:color w:val="000000"/>
        </w:rPr>
        <w:t>$</w:t>
      </w:r>
      <w:r w:rsidR="00C35F09">
        <w:rPr>
          <w:i/>
          <w:iCs/>
          <w:color w:val="000000"/>
        </w:rPr>
        <w:t>50 fee for non-members</w:t>
      </w:r>
    </w:p>
    <w:p w14:paraId="7F7E272D" w14:textId="37AADA5B" w:rsidR="00EB48EA" w:rsidRDefault="005F2B10" w:rsidP="008A6106">
      <w:pPr>
        <w:autoSpaceDE w:val="0"/>
        <w:autoSpaceDN w:val="0"/>
        <w:adjustRightInd w:val="0"/>
        <w:ind w:left="720"/>
        <w:rPr>
          <w:color w:val="000000"/>
        </w:rPr>
      </w:pPr>
      <w:r>
        <w:rPr>
          <w:i/>
          <w:iCs/>
          <w:color w:val="000000"/>
        </w:rPr>
        <w:t xml:space="preserve"> </w:t>
      </w:r>
      <w:r w:rsidR="000808BD">
        <w:rPr>
          <w:i/>
          <w:iCs/>
          <w:color w:val="000000"/>
        </w:rPr>
        <w:tab/>
      </w:r>
      <w:r w:rsidR="000808BD">
        <w:rPr>
          <w:i/>
          <w:iCs/>
          <w:color w:val="000000"/>
        </w:rPr>
        <w:tab/>
      </w:r>
      <w:r>
        <w:rPr>
          <w:color w:val="000000"/>
        </w:rPr>
        <w:t>I</w:t>
      </w:r>
      <w:r w:rsidR="00BD6CF3">
        <w:rPr>
          <w:color w:val="000000"/>
        </w:rPr>
        <w:t>nclude</w:t>
      </w:r>
      <w:r>
        <w:rPr>
          <w:color w:val="000000"/>
        </w:rPr>
        <w:t>s:</w:t>
      </w:r>
      <w:r w:rsidR="00BD6CF3">
        <w:rPr>
          <w:color w:val="000000"/>
        </w:rPr>
        <w:t xml:space="preserve"> </w:t>
      </w:r>
      <w:r w:rsidR="008A6106">
        <w:rPr>
          <w:color w:val="000000"/>
        </w:rPr>
        <w:t>Complete Litter Information</w:t>
      </w:r>
      <w:r w:rsidR="00AF7F57">
        <w:rPr>
          <w:color w:val="000000"/>
        </w:rPr>
        <w:t xml:space="preserve"> (See Litter Application for details)</w:t>
      </w:r>
    </w:p>
    <w:p w14:paraId="6D178618" w14:textId="142A4DF7" w:rsidR="005F2B10" w:rsidRDefault="005F2B10" w:rsidP="00C35F09">
      <w:pPr>
        <w:autoSpaceDE w:val="0"/>
        <w:autoSpaceDN w:val="0"/>
        <w:adjustRightInd w:val="0"/>
        <w:ind w:left="1872" w:hanging="702"/>
        <w:rPr>
          <w:color w:val="000000"/>
        </w:rPr>
      </w:pPr>
      <w:r>
        <w:rPr>
          <w:i/>
          <w:iCs/>
          <w:color w:val="000000"/>
        </w:rPr>
        <w:t xml:space="preserve">    </w:t>
      </w:r>
    </w:p>
    <w:p w14:paraId="3A80481F" w14:textId="77777777" w:rsidR="005F2B10" w:rsidRPr="000E0841" w:rsidRDefault="005F2B10" w:rsidP="005F2B10">
      <w:pPr>
        <w:autoSpaceDE w:val="0"/>
        <w:autoSpaceDN w:val="0"/>
        <w:adjustRightInd w:val="0"/>
        <w:ind w:firstLine="720"/>
        <w:rPr>
          <w:color w:val="000000"/>
          <w:sz w:val="8"/>
          <w:szCs w:val="8"/>
        </w:rPr>
      </w:pPr>
    </w:p>
    <w:p w14:paraId="665B9B69" w14:textId="773C6581" w:rsidR="00590C0F" w:rsidRPr="0021558D" w:rsidRDefault="004B0E46" w:rsidP="0021558D">
      <w:pPr>
        <w:autoSpaceDE w:val="0"/>
        <w:autoSpaceDN w:val="0"/>
        <w:adjustRightInd w:val="0"/>
        <w:spacing w:line="276" w:lineRule="auto"/>
        <w:rPr>
          <w:b/>
          <w:bCs/>
          <w:color w:val="000000"/>
          <w:sz w:val="28"/>
          <w:szCs w:val="28"/>
        </w:rPr>
      </w:pPr>
      <w:r w:rsidRPr="0021558D">
        <w:rPr>
          <w:b/>
          <w:bCs/>
          <w:color w:val="000000"/>
          <w:sz w:val="28"/>
          <w:szCs w:val="28"/>
        </w:rPr>
        <w:t>Applicant Agreement</w:t>
      </w:r>
      <w:r w:rsidR="000808BD">
        <w:rPr>
          <w:b/>
          <w:bCs/>
          <w:color w:val="000000"/>
          <w:sz w:val="28"/>
          <w:szCs w:val="28"/>
        </w:rPr>
        <w:t xml:space="preserve"> for members and non-members</w:t>
      </w:r>
      <w:r w:rsidR="00590C0F" w:rsidRPr="0021558D">
        <w:rPr>
          <w:b/>
          <w:bCs/>
          <w:color w:val="000000"/>
          <w:sz w:val="28"/>
          <w:szCs w:val="28"/>
        </w:rPr>
        <w:t>:</w:t>
      </w:r>
    </w:p>
    <w:p w14:paraId="6365F64A" w14:textId="77777777" w:rsidR="00590C0F" w:rsidRDefault="00216B67" w:rsidP="0021558D">
      <w:pPr>
        <w:autoSpaceDE w:val="0"/>
        <w:autoSpaceDN w:val="0"/>
        <w:adjustRightInd w:val="0"/>
        <w:spacing w:line="276" w:lineRule="auto"/>
        <w:jc w:val="both"/>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w:t>
      </w:r>
      <w:r w:rsidR="004B0E46" w:rsidRPr="004B0E46">
        <w:rPr>
          <w:color w:val="000000"/>
        </w:rPr>
        <w:t>I acknowledge my obligation under the IHCUS code of ethics as follows:</w:t>
      </w:r>
      <w:r w:rsidR="00590C0F">
        <w:rPr>
          <w:color w:val="000000"/>
        </w:rPr>
        <w:t xml:space="preserve"> </w:t>
      </w:r>
    </w:p>
    <w:p w14:paraId="59A66B58" w14:textId="77777777" w:rsidR="000E0841" w:rsidRDefault="004B0E46" w:rsidP="00E87016">
      <w:pPr>
        <w:numPr>
          <w:ilvl w:val="0"/>
          <w:numId w:val="5"/>
        </w:numPr>
        <w:autoSpaceDE w:val="0"/>
        <w:autoSpaceDN w:val="0"/>
        <w:adjustRightInd w:val="0"/>
        <w:spacing w:line="22" w:lineRule="atLeast"/>
        <w:ind w:left="1166"/>
        <w:jc w:val="both"/>
        <w:rPr>
          <w:color w:val="000000"/>
        </w:rPr>
      </w:pPr>
      <w:r w:rsidRPr="004B0E46">
        <w:rPr>
          <w:color w:val="000000"/>
        </w:rPr>
        <w:t>Socialization: the IHCUS code of ethics states that, “each member will carefully socialize their dogs and any dog exhibiting an obvious temperament problem (extreme sharpness</w:t>
      </w:r>
      <w:r w:rsidR="00AF3C01">
        <w:rPr>
          <w:color w:val="000000"/>
        </w:rPr>
        <w:t xml:space="preserve"> or shyness) will not be bred or</w:t>
      </w:r>
      <w:r w:rsidRPr="004B0E46">
        <w:rPr>
          <w:color w:val="000000"/>
        </w:rPr>
        <w:t xml:space="preserve"> exhibited in public.”</w:t>
      </w:r>
    </w:p>
    <w:p w14:paraId="6070EF7A" w14:textId="77777777" w:rsidR="00C84C27" w:rsidRPr="000E0841" w:rsidRDefault="00742949" w:rsidP="00E87016">
      <w:pPr>
        <w:numPr>
          <w:ilvl w:val="0"/>
          <w:numId w:val="5"/>
        </w:numPr>
        <w:autoSpaceDE w:val="0"/>
        <w:autoSpaceDN w:val="0"/>
        <w:adjustRightInd w:val="0"/>
        <w:spacing w:line="22" w:lineRule="atLeast"/>
        <w:jc w:val="both"/>
        <w:rPr>
          <w:color w:val="000000"/>
        </w:rPr>
      </w:pPr>
      <w:r w:rsidRPr="000E0841">
        <w:rPr>
          <w:color w:val="000000"/>
        </w:rPr>
        <w:t>Disclose a</w:t>
      </w:r>
      <w:r w:rsidR="00C84C27" w:rsidRPr="000E0841">
        <w:rPr>
          <w:color w:val="000000"/>
        </w:rPr>
        <w:t xml:space="preserve">ny known hereditary defect </w:t>
      </w:r>
      <w:r w:rsidRPr="000E0841">
        <w:rPr>
          <w:color w:val="000000"/>
        </w:rPr>
        <w:t xml:space="preserve">which would affect the </w:t>
      </w:r>
      <w:proofErr w:type="gramStart"/>
      <w:r w:rsidRPr="000E0841">
        <w:rPr>
          <w:color w:val="000000"/>
        </w:rPr>
        <w:t>animals</w:t>
      </w:r>
      <w:proofErr w:type="gramEnd"/>
      <w:r w:rsidRPr="000E0841">
        <w:rPr>
          <w:color w:val="000000"/>
        </w:rPr>
        <w:t xml:space="preserve"> well-being </w:t>
      </w:r>
      <w:r w:rsidR="00C84C27" w:rsidRPr="000E0841">
        <w:rPr>
          <w:color w:val="000000"/>
        </w:rPr>
        <w:t>or health issue prior to sale/placement</w:t>
      </w:r>
    </w:p>
    <w:p w14:paraId="679FF35C" w14:textId="77777777" w:rsidR="001B63F2" w:rsidRDefault="001B63F2" w:rsidP="00E87016">
      <w:pPr>
        <w:numPr>
          <w:ilvl w:val="0"/>
          <w:numId w:val="2"/>
        </w:numPr>
        <w:autoSpaceDE w:val="0"/>
        <w:autoSpaceDN w:val="0"/>
        <w:adjustRightInd w:val="0"/>
        <w:spacing w:line="22" w:lineRule="atLeast"/>
        <w:ind w:left="1170"/>
        <w:rPr>
          <w:color w:val="000000"/>
        </w:rPr>
      </w:pPr>
      <w:r w:rsidRPr="001B63F2">
        <w:rPr>
          <w:color w:val="000000"/>
        </w:rPr>
        <w:t>A</w:t>
      </w:r>
      <w:r w:rsidR="004B0E46" w:rsidRPr="001B63F2">
        <w:rPr>
          <w:color w:val="000000"/>
        </w:rPr>
        <w:t xml:space="preserve"> written contract (contents will vary between breeders</w:t>
      </w:r>
      <w:r w:rsidRPr="001B63F2">
        <w:rPr>
          <w:color w:val="000000"/>
        </w:rPr>
        <w:t>)</w:t>
      </w:r>
      <w:r w:rsidR="004B0E46" w:rsidRPr="001B63F2">
        <w:rPr>
          <w:color w:val="000000"/>
        </w:rPr>
        <w:t xml:space="preserve"> </w:t>
      </w:r>
      <w:r w:rsidR="00C84C27">
        <w:rPr>
          <w:color w:val="000000"/>
        </w:rPr>
        <w:t>must include the following</w:t>
      </w:r>
    </w:p>
    <w:p w14:paraId="7E47FAAB" w14:textId="77777777" w:rsidR="001B63F2" w:rsidRDefault="00C84C27" w:rsidP="00E87016">
      <w:pPr>
        <w:numPr>
          <w:ilvl w:val="1"/>
          <w:numId w:val="2"/>
        </w:numPr>
        <w:autoSpaceDE w:val="0"/>
        <w:autoSpaceDN w:val="0"/>
        <w:adjustRightInd w:val="0"/>
        <w:spacing w:line="22" w:lineRule="atLeast"/>
        <w:ind w:left="1800"/>
        <w:rPr>
          <w:color w:val="000000"/>
        </w:rPr>
      </w:pPr>
      <w:r>
        <w:rPr>
          <w:color w:val="000000"/>
        </w:rPr>
        <w:t xml:space="preserve">That you </w:t>
      </w:r>
      <w:r w:rsidR="001B63F2" w:rsidRPr="001B63F2">
        <w:rPr>
          <w:color w:val="000000"/>
        </w:rPr>
        <w:t>shall retain the right of first refusal should the purchaser ever decide to transfer ownership or resell the hound</w:t>
      </w:r>
    </w:p>
    <w:p w14:paraId="2A6861B1" w14:textId="77777777" w:rsidR="001B63F2" w:rsidRDefault="00C84C27" w:rsidP="00E87016">
      <w:pPr>
        <w:numPr>
          <w:ilvl w:val="1"/>
          <w:numId w:val="2"/>
        </w:numPr>
        <w:autoSpaceDE w:val="0"/>
        <w:autoSpaceDN w:val="0"/>
        <w:adjustRightInd w:val="0"/>
        <w:spacing w:line="22" w:lineRule="atLeast"/>
        <w:ind w:left="1800"/>
        <w:rPr>
          <w:color w:val="000000"/>
        </w:rPr>
      </w:pPr>
      <w:r>
        <w:rPr>
          <w:color w:val="000000"/>
        </w:rPr>
        <w:t>That you</w:t>
      </w:r>
      <w:r w:rsidR="001B63F2">
        <w:rPr>
          <w:color w:val="000000"/>
        </w:rPr>
        <w:t xml:space="preserve"> </w:t>
      </w:r>
      <w:r>
        <w:rPr>
          <w:color w:val="000000"/>
        </w:rPr>
        <w:t xml:space="preserve">guarantee </w:t>
      </w:r>
      <w:r w:rsidR="001B63F2">
        <w:rPr>
          <w:color w:val="000000"/>
        </w:rPr>
        <w:t xml:space="preserve">your willingness to take back, for any reason, any dog or puppy that you placed or sold </w:t>
      </w:r>
    </w:p>
    <w:p w14:paraId="0178889D" w14:textId="77777777" w:rsidR="00C84C27" w:rsidRPr="00C005F0" w:rsidRDefault="00C84C27" w:rsidP="00C84C27">
      <w:pPr>
        <w:autoSpaceDE w:val="0"/>
        <w:autoSpaceDN w:val="0"/>
        <w:adjustRightInd w:val="0"/>
        <w:rPr>
          <w:color w:val="000000"/>
          <w:sz w:val="12"/>
          <w:szCs w:val="12"/>
        </w:rPr>
      </w:pPr>
    </w:p>
    <w:p w14:paraId="4F88AD08" w14:textId="77777777" w:rsidR="000808BD" w:rsidRDefault="000808BD" w:rsidP="00C84C27">
      <w:pPr>
        <w:autoSpaceDE w:val="0"/>
        <w:autoSpaceDN w:val="0"/>
        <w:adjustRightInd w:val="0"/>
        <w:rPr>
          <w:color w:val="000000"/>
        </w:rPr>
      </w:pPr>
    </w:p>
    <w:p w14:paraId="702ED7E9" w14:textId="77777777" w:rsidR="000808BD" w:rsidRDefault="000808BD" w:rsidP="00C84C27">
      <w:pPr>
        <w:autoSpaceDE w:val="0"/>
        <w:autoSpaceDN w:val="0"/>
        <w:adjustRightInd w:val="0"/>
        <w:rPr>
          <w:color w:val="000000"/>
        </w:rPr>
      </w:pPr>
    </w:p>
    <w:p w14:paraId="477FFACB" w14:textId="77777777" w:rsidR="000808BD" w:rsidRDefault="004B0E46" w:rsidP="00C84C27">
      <w:pPr>
        <w:autoSpaceDE w:val="0"/>
        <w:autoSpaceDN w:val="0"/>
        <w:adjustRightInd w:val="0"/>
        <w:rPr>
          <w:color w:val="000000"/>
        </w:rPr>
      </w:pPr>
      <w:r w:rsidRPr="001B63F2">
        <w:rPr>
          <w:color w:val="000000"/>
        </w:rPr>
        <w:lastRenderedPageBreak/>
        <w:t>Additionally</w:t>
      </w:r>
      <w:r w:rsidR="000808BD">
        <w:rPr>
          <w:color w:val="000000"/>
        </w:rPr>
        <w:t>:</w:t>
      </w:r>
    </w:p>
    <w:p w14:paraId="0C239BC9" w14:textId="77777777" w:rsidR="000808BD" w:rsidRDefault="000808BD" w:rsidP="00C84C27">
      <w:pPr>
        <w:autoSpaceDE w:val="0"/>
        <w:autoSpaceDN w:val="0"/>
        <w:adjustRightInd w:val="0"/>
        <w:rPr>
          <w:color w:val="000000"/>
        </w:rPr>
      </w:pPr>
    </w:p>
    <w:p w14:paraId="081DA330" w14:textId="13C51E2F" w:rsidR="00590C0F" w:rsidRPr="001B63F2" w:rsidRDefault="004B0E46" w:rsidP="00C84C27">
      <w:pPr>
        <w:autoSpaceDE w:val="0"/>
        <w:autoSpaceDN w:val="0"/>
        <w:adjustRightInd w:val="0"/>
        <w:rPr>
          <w:color w:val="000000"/>
        </w:rPr>
      </w:pPr>
      <w:r w:rsidRPr="001B63F2">
        <w:rPr>
          <w:color w:val="000000"/>
        </w:rPr>
        <w:t xml:space="preserve"> </w:t>
      </w:r>
      <w:r w:rsidR="00590C0F" w:rsidRPr="001B63F2">
        <w:rPr>
          <w:color w:val="000000"/>
        </w:rPr>
        <w:t>I</w:t>
      </w:r>
      <w:r w:rsidRPr="001B63F2">
        <w:rPr>
          <w:color w:val="000000"/>
        </w:rPr>
        <w:t xml:space="preserve"> Acknowledge the Following:</w:t>
      </w:r>
    </w:p>
    <w:p w14:paraId="740A2C19" w14:textId="77777777" w:rsidR="0047154F" w:rsidRPr="00C84C27" w:rsidRDefault="0047154F" w:rsidP="0047154F">
      <w:pPr>
        <w:autoSpaceDE w:val="0"/>
        <w:autoSpaceDN w:val="0"/>
        <w:adjustRightInd w:val="0"/>
        <w:spacing w:after="120"/>
        <w:jc w:val="both"/>
        <w:rPr>
          <w:color w:val="000000"/>
          <w:sz w:val="8"/>
          <w:szCs w:val="8"/>
        </w:rPr>
      </w:pPr>
    </w:p>
    <w:p w14:paraId="454AA13F" w14:textId="77777777" w:rsidR="00590C0F" w:rsidRDefault="00147860" w:rsidP="00D37400">
      <w:pPr>
        <w:tabs>
          <w:tab w:val="left" w:pos="360"/>
        </w:tabs>
        <w:autoSpaceDE w:val="0"/>
        <w:autoSpaceDN w:val="0"/>
        <w:adjustRightInd w:val="0"/>
        <w:spacing w:after="120"/>
        <w:ind w:firstLine="270"/>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4B0E46" w:rsidRPr="004B0E46">
        <w:rPr>
          <w:color w:val="000000"/>
        </w:rPr>
        <w:t>I have read and agree to adhere to the IHCUS code of ethics</w:t>
      </w:r>
    </w:p>
    <w:p w14:paraId="5B18CE2B" w14:textId="77777777" w:rsidR="00590C0F" w:rsidRDefault="00147860"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FF1A52">
        <w:rPr>
          <w:color w:val="000000"/>
        </w:rPr>
        <w:t>I understand I</w:t>
      </w:r>
      <w:r w:rsidR="004B0E46" w:rsidRPr="004B0E46">
        <w:rPr>
          <w:color w:val="000000"/>
        </w:rPr>
        <w:t xml:space="preserve"> may be asked to provide document</w:t>
      </w:r>
      <w:r w:rsidR="00882226">
        <w:rPr>
          <w:color w:val="000000"/>
        </w:rPr>
        <w:t>ation for the claims I have</w:t>
      </w:r>
      <w:r w:rsidR="004B0E46" w:rsidRPr="004B0E46">
        <w:rPr>
          <w:color w:val="000000"/>
        </w:rPr>
        <w:t xml:space="preserve"> made on this form and that random checks may be preformed</w:t>
      </w:r>
    </w:p>
    <w:p w14:paraId="61AA311E" w14:textId="05D11254" w:rsidR="00590C0F" w:rsidRDefault="00147860"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4B0E46" w:rsidRPr="004B0E46">
        <w:rPr>
          <w:color w:val="000000"/>
        </w:rPr>
        <w:t xml:space="preserve"> I understand </w:t>
      </w:r>
      <w:r w:rsidR="00590C0F">
        <w:rPr>
          <w:color w:val="000000"/>
        </w:rPr>
        <w:t>I</w:t>
      </w:r>
      <w:r w:rsidR="004B0E46" w:rsidRPr="004B0E46">
        <w:rPr>
          <w:color w:val="000000"/>
        </w:rPr>
        <w:t xml:space="preserve"> must remain a member of IHCUS in good standing to be listed </w:t>
      </w:r>
      <w:r w:rsidR="000808BD">
        <w:rPr>
          <w:color w:val="000000"/>
        </w:rPr>
        <w:t xml:space="preserve">for free </w:t>
      </w:r>
      <w:r w:rsidR="004B0E46" w:rsidRPr="004B0E46">
        <w:rPr>
          <w:color w:val="000000"/>
        </w:rPr>
        <w:t xml:space="preserve">on </w:t>
      </w:r>
      <w:r w:rsidR="00E20D27">
        <w:rPr>
          <w:color w:val="000000"/>
        </w:rPr>
        <w:t xml:space="preserve">the </w:t>
      </w:r>
      <w:r w:rsidR="004B0E46" w:rsidRPr="004B0E46">
        <w:rPr>
          <w:color w:val="000000"/>
        </w:rPr>
        <w:t xml:space="preserve">Breeder </w:t>
      </w:r>
      <w:r w:rsidR="00FF1A52">
        <w:rPr>
          <w:color w:val="000000"/>
        </w:rPr>
        <w:t>Directory</w:t>
      </w:r>
    </w:p>
    <w:p w14:paraId="592B4282" w14:textId="77777777" w:rsidR="00590C0F" w:rsidRDefault="00147860"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4B0E46" w:rsidRPr="004B0E46">
        <w:rPr>
          <w:color w:val="000000"/>
        </w:rPr>
        <w:t xml:space="preserve"> I understand IHCUS does not sell dogs, and does not recommend, endorse, guarantee or rate breeders, their kennels, or their stock, nor does IHCUS take part in any contractual agreement between buyer and breeder</w:t>
      </w:r>
    </w:p>
    <w:p w14:paraId="6BA363AB" w14:textId="77777777" w:rsidR="00590C0F" w:rsidRDefault="00147860"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4B0E46" w:rsidRPr="004B0E46">
        <w:rPr>
          <w:color w:val="000000"/>
        </w:rPr>
        <w:t xml:space="preserve"> I am willing to educate a</w:t>
      </w:r>
      <w:r w:rsidR="005A6362">
        <w:rPr>
          <w:color w:val="000000"/>
        </w:rPr>
        <w:t xml:space="preserve">nd talk with prospective buyers </w:t>
      </w:r>
      <w:r w:rsidR="004B0E46" w:rsidRPr="004B0E46">
        <w:rPr>
          <w:color w:val="000000"/>
        </w:rPr>
        <w:t xml:space="preserve">about the breed, my breeding program, </w:t>
      </w:r>
      <w:r w:rsidR="005F2B10" w:rsidRPr="004B0E46">
        <w:rPr>
          <w:color w:val="000000"/>
        </w:rPr>
        <w:t>and activities</w:t>
      </w:r>
      <w:r w:rsidR="004B0E46" w:rsidRPr="004B0E46">
        <w:rPr>
          <w:color w:val="000000"/>
        </w:rPr>
        <w:t xml:space="preserve"> and answer any questions they might have. </w:t>
      </w:r>
    </w:p>
    <w:p w14:paraId="76338D48" w14:textId="77777777" w:rsidR="005A6362" w:rsidRDefault="005A6362"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Pr>
          <w:color w:val="000000"/>
        </w:rPr>
        <w:t>I will continue to mentor individuals that receive dogs/puppies from me.</w:t>
      </w:r>
    </w:p>
    <w:p w14:paraId="32BFEE3B" w14:textId="77777777" w:rsidR="00590C0F" w:rsidRDefault="00147860"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4B0E46" w:rsidRPr="004B0E46">
        <w:rPr>
          <w:color w:val="000000"/>
        </w:rPr>
        <w:t>I agree to take back and provide care for any dog of my breeding at any time it may become necessary</w:t>
      </w:r>
    </w:p>
    <w:p w14:paraId="082316A4" w14:textId="77777777" w:rsidR="00FF1A52" w:rsidRDefault="00147860" w:rsidP="00D37400">
      <w:pPr>
        <w:tabs>
          <w:tab w:val="left" w:pos="360"/>
        </w:tabs>
        <w:autoSpaceDE w:val="0"/>
        <w:autoSpaceDN w:val="0"/>
        <w:adjustRightInd w:val="0"/>
        <w:spacing w:after="120"/>
        <w:ind w:left="576" w:hanging="306"/>
        <w:rPr>
          <w:color w:val="00000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sidR="004B0E46" w:rsidRPr="004B0E46">
        <w:rPr>
          <w:color w:val="000000"/>
        </w:rPr>
        <w:t xml:space="preserve"> I will do my best to maintain contact with those people who have my dogs in order </w:t>
      </w:r>
      <w:r w:rsidR="00FF1A52">
        <w:rPr>
          <w:color w:val="000000"/>
        </w:rPr>
        <w:t xml:space="preserve">to be </w:t>
      </w:r>
      <w:r w:rsidR="004B0E46" w:rsidRPr="004B0E46">
        <w:rPr>
          <w:color w:val="000000"/>
        </w:rPr>
        <w:t>aware of the level of care and health of the dog.</w:t>
      </w:r>
      <w:r w:rsidR="00FF1A52">
        <w:rPr>
          <w:color w:val="000000"/>
        </w:rPr>
        <w:t xml:space="preserve"> </w:t>
      </w:r>
    </w:p>
    <w:p w14:paraId="452856D0" w14:textId="77777777" w:rsidR="00D37400" w:rsidRDefault="00D37400" w:rsidP="00D37400">
      <w:pPr>
        <w:tabs>
          <w:tab w:val="left" w:pos="360"/>
        </w:tabs>
        <w:spacing w:after="120"/>
        <w:ind w:left="576" w:hanging="306"/>
        <w:rPr>
          <w:sz w:val="20"/>
          <w:szCs w:val="20"/>
        </w:rPr>
      </w:pP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Pr>
          <w:color w:val="000000"/>
        </w:rPr>
        <w:t xml:space="preserve"> I understand that f</w:t>
      </w:r>
      <w:r w:rsidRPr="00D37400">
        <w:rPr>
          <w:color w:val="000000"/>
        </w:rPr>
        <w:t>ailure to abide by these provision</w:t>
      </w:r>
      <w:r>
        <w:rPr>
          <w:color w:val="000000"/>
        </w:rPr>
        <w:t>s</w:t>
      </w:r>
      <w:r w:rsidRPr="00D37400">
        <w:rPr>
          <w:color w:val="000000"/>
        </w:rPr>
        <w:t xml:space="preserve"> will be regarded as a breach of contract and may subject that member to removal from Breeder Referral and possible additional disciplinary action</w:t>
      </w:r>
    </w:p>
    <w:p w14:paraId="37973D1C" w14:textId="77777777" w:rsidR="00C84C27" w:rsidRPr="000808BD" w:rsidRDefault="00C84C27" w:rsidP="00FF1A52">
      <w:pPr>
        <w:autoSpaceDE w:val="0"/>
        <w:autoSpaceDN w:val="0"/>
        <w:adjustRightInd w:val="0"/>
        <w:jc w:val="both"/>
        <w:rPr>
          <w:color w:val="000000"/>
          <w:sz w:val="12"/>
          <w:szCs w:val="12"/>
        </w:rPr>
      </w:pPr>
    </w:p>
    <w:p w14:paraId="401022F4" w14:textId="77777777" w:rsidR="00590C0F" w:rsidRDefault="004B0E46" w:rsidP="00FF1A52">
      <w:pPr>
        <w:autoSpaceDE w:val="0"/>
        <w:autoSpaceDN w:val="0"/>
        <w:adjustRightInd w:val="0"/>
        <w:jc w:val="both"/>
        <w:rPr>
          <w:color w:val="000000"/>
        </w:rPr>
      </w:pPr>
      <w:r w:rsidRPr="004B0E46">
        <w:rPr>
          <w:color w:val="000000"/>
        </w:rPr>
        <w:t>I agree to the above statements and terms:</w:t>
      </w:r>
    </w:p>
    <w:p w14:paraId="4619C4EE" w14:textId="77777777" w:rsidR="00590C0F" w:rsidRDefault="00590C0F" w:rsidP="00590C0F">
      <w:pPr>
        <w:autoSpaceDE w:val="0"/>
        <w:autoSpaceDN w:val="0"/>
        <w:adjustRightInd w:val="0"/>
        <w:jc w:val="both"/>
        <w:rPr>
          <w:color w:val="000000"/>
        </w:rPr>
      </w:pPr>
    </w:p>
    <w:p w14:paraId="65A4B394" w14:textId="02681F99" w:rsidR="00590C0F" w:rsidRDefault="004B0E46" w:rsidP="00FF1A52">
      <w:pPr>
        <w:autoSpaceDE w:val="0"/>
        <w:autoSpaceDN w:val="0"/>
        <w:adjustRightInd w:val="0"/>
        <w:rPr>
          <w:color w:val="000000"/>
        </w:rPr>
      </w:pPr>
      <w:r w:rsidRPr="004B0E46">
        <w:rPr>
          <w:color w:val="000000"/>
        </w:rPr>
        <w:t>Name (printed)</w:t>
      </w:r>
      <w:r w:rsidR="002B1F1E">
        <w:rPr>
          <w:color w:val="000000"/>
        </w:rPr>
        <w:t>:</w:t>
      </w:r>
      <w:r w:rsidRPr="004B0E46">
        <w:rPr>
          <w:color w:val="000000"/>
        </w:rPr>
        <w:t xml:space="preserve"> ______</w:t>
      </w:r>
      <w:r w:rsidR="00216B67">
        <w:rPr>
          <w:color w:val="000000"/>
        </w:rPr>
        <w:fldChar w:fldCharType="begin">
          <w:ffData>
            <w:name w:val="Text1"/>
            <w:enabled/>
            <w:calcOnExit w:val="0"/>
            <w:textInput>
              <w:format w:val="TITLE CASE"/>
            </w:textInput>
          </w:ffData>
        </w:fldChar>
      </w:r>
      <w:r w:rsidR="00216B67">
        <w:rPr>
          <w:color w:val="000000"/>
        </w:rPr>
        <w:instrText xml:space="preserve"> FORMTEXT </w:instrText>
      </w:r>
      <w:r w:rsidR="00216B67">
        <w:rPr>
          <w:color w:val="000000"/>
        </w:rPr>
      </w:r>
      <w:r w:rsidR="00216B67">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sidR="00216B67">
        <w:rPr>
          <w:color w:val="000000"/>
        </w:rPr>
        <w:fldChar w:fldCharType="end"/>
      </w:r>
      <w:r w:rsidRPr="004B0E46">
        <w:rPr>
          <w:color w:val="000000"/>
        </w:rPr>
        <w:t>_</w:t>
      </w:r>
      <w:r w:rsidR="00FF1A52">
        <w:rPr>
          <w:color w:val="000000"/>
        </w:rPr>
        <w:t>_______________________</w:t>
      </w:r>
      <w:r w:rsidRPr="004B0E46">
        <w:rPr>
          <w:color w:val="000000"/>
        </w:rPr>
        <w:t>___________________________________</w:t>
      </w:r>
    </w:p>
    <w:p w14:paraId="7A8A1BCA" w14:textId="77777777" w:rsidR="00FF1A52" w:rsidRDefault="00FF1A52" w:rsidP="00FF1A52">
      <w:pPr>
        <w:autoSpaceDE w:val="0"/>
        <w:autoSpaceDN w:val="0"/>
        <w:adjustRightInd w:val="0"/>
        <w:rPr>
          <w:color w:val="000000"/>
        </w:rPr>
      </w:pPr>
    </w:p>
    <w:p w14:paraId="1F590B39" w14:textId="77777777" w:rsidR="00FF1A52" w:rsidRDefault="004B0E46" w:rsidP="00FF1A52">
      <w:pPr>
        <w:autoSpaceDE w:val="0"/>
        <w:autoSpaceDN w:val="0"/>
        <w:adjustRightInd w:val="0"/>
        <w:rPr>
          <w:color w:val="000000"/>
        </w:rPr>
      </w:pPr>
      <w:r w:rsidRPr="004B0E46">
        <w:rPr>
          <w:color w:val="000000"/>
        </w:rPr>
        <w:t>Signature</w:t>
      </w:r>
      <w:r w:rsidR="002B1F1E">
        <w:rPr>
          <w:color w:val="000000"/>
        </w:rPr>
        <w:t>:</w:t>
      </w:r>
      <w:r w:rsidRPr="004B0E46">
        <w:rPr>
          <w:color w:val="000000"/>
        </w:rPr>
        <w:t xml:space="preserve"> _________________________________</w:t>
      </w:r>
      <w:r w:rsidR="00FF1A52">
        <w:rPr>
          <w:color w:val="000000"/>
        </w:rPr>
        <w:t>___________________________</w:t>
      </w:r>
      <w:r w:rsidRPr="004B0E46">
        <w:rPr>
          <w:color w:val="000000"/>
        </w:rPr>
        <w:t>________</w:t>
      </w:r>
      <w:r w:rsidR="00FF1A52">
        <w:rPr>
          <w:color w:val="000000"/>
        </w:rPr>
        <w:t>_</w:t>
      </w:r>
      <w:r w:rsidRPr="004B0E46">
        <w:rPr>
          <w:color w:val="000000"/>
        </w:rPr>
        <w:t xml:space="preserve"> </w:t>
      </w:r>
    </w:p>
    <w:p w14:paraId="3610407B" w14:textId="77777777" w:rsidR="00FF1A52" w:rsidRDefault="00FF1A52" w:rsidP="00FF1A52">
      <w:pPr>
        <w:autoSpaceDE w:val="0"/>
        <w:autoSpaceDN w:val="0"/>
        <w:adjustRightInd w:val="0"/>
        <w:rPr>
          <w:color w:val="000000"/>
        </w:rPr>
      </w:pPr>
    </w:p>
    <w:p w14:paraId="2886800F" w14:textId="228D1C04" w:rsidR="00FF1A52" w:rsidRDefault="00FF1A52" w:rsidP="00FF1A52">
      <w:pPr>
        <w:autoSpaceDE w:val="0"/>
        <w:autoSpaceDN w:val="0"/>
        <w:adjustRightInd w:val="0"/>
        <w:rPr>
          <w:color w:val="000000"/>
        </w:rPr>
      </w:pPr>
      <w:r>
        <w:rPr>
          <w:color w:val="000000"/>
        </w:rPr>
        <w:t>D</w:t>
      </w:r>
      <w:r w:rsidR="004B0E46" w:rsidRPr="004B0E46">
        <w:rPr>
          <w:color w:val="000000"/>
        </w:rPr>
        <w:t>ate</w:t>
      </w:r>
      <w:r w:rsidR="002B1F1E" w:rsidRPr="004B0E46">
        <w:rPr>
          <w:color w:val="000000"/>
        </w:rPr>
        <w:t>: _</w:t>
      </w:r>
      <w:r w:rsidR="00216B67">
        <w:rPr>
          <w:color w:val="000000"/>
        </w:rPr>
        <w:fldChar w:fldCharType="begin">
          <w:ffData>
            <w:name w:val=""/>
            <w:enabled/>
            <w:calcOnExit w:val="0"/>
            <w:textInput>
              <w:type w:val="date"/>
              <w:format w:val="MMMM d, yyyy"/>
            </w:textInput>
          </w:ffData>
        </w:fldChar>
      </w:r>
      <w:r w:rsidR="00216B67">
        <w:rPr>
          <w:color w:val="000000"/>
        </w:rPr>
        <w:instrText xml:space="preserve"> FORMTEXT </w:instrText>
      </w:r>
      <w:r w:rsidR="00216B67">
        <w:rPr>
          <w:color w:val="000000"/>
        </w:rPr>
      </w:r>
      <w:r w:rsidR="00216B67">
        <w:rPr>
          <w:color w:val="000000"/>
        </w:rPr>
        <w:fldChar w:fldCharType="separate"/>
      </w:r>
      <w:r w:rsidR="00306050">
        <w:rPr>
          <w:noProof/>
          <w:color w:val="000000"/>
        </w:rPr>
        <w:t> </w:t>
      </w:r>
      <w:r w:rsidR="00306050">
        <w:rPr>
          <w:noProof/>
          <w:color w:val="000000"/>
        </w:rPr>
        <w:t> </w:t>
      </w:r>
      <w:r w:rsidR="00306050">
        <w:rPr>
          <w:noProof/>
          <w:color w:val="000000"/>
        </w:rPr>
        <w:t> </w:t>
      </w:r>
      <w:r w:rsidR="00306050">
        <w:rPr>
          <w:noProof/>
          <w:color w:val="000000"/>
        </w:rPr>
        <w:t> </w:t>
      </w:r>
      <w:r w:rsidR="00306050">
        <w:rPr>
          <w:noProof/>
          <w:color w:val="000000"/>
        </w:rPr>
        <w:t> </w:t>
      </w:r>
      <w:r w:rsidR="00216B67">
        <w:rPr>
          <w:color w:val="000000"/>
        </w:rPr>
        <w:fldChar w:fldCharType="end"/>
      </w:r>
      <w:r w:rsidR="004B0E46" w:rsidRPr="004B0E46">
        <w:rPr>
          <w:color w:val="000000"/>
        </w:rPr>
        <w:t>____________________</w:t>
      </w:r>
    </w:p>
    <w:p w14:paraId="4AEB7CF7" w14:textId="77777777" w:rsidR="00FF1A52" w:rsidRDefault="00FF1A52" w:rsidP="00590C0F">
      <w:pPr>
        <w:autoSpaceDE w:val="0"/>
        <w:autoSpaceDN w:val="0"/>
        <w:adjustRightInd w:val="0"/>
        <w:rPr>
          <w:color w:val="000000"/>
        </w:rPr>
      </w:pPr>
    </w:p>
    <w:p w14:paraId="4725EE71" w14:textId="77777777" w:rsidR="00BD6CF3" w:rsidRDefault="004B0E46" w:rsidP="00590C0F">
      <w:pPr>
        <w:autoSpaceDE w:val="0"/>
        <w:autoSpaceDN w:val="0"/>
        <w:adjustRightInd w:val="0"/>
        <w:rPr>
          <w:color w:val="000000"/>
        </w:rPr>
      </w:pPr>
      <w:r w:rsidRPr="004B0E46">
        <w:rPr>
          <w:color w:val="000000"/>
        </w:rPr>
        <w:t>Return this completed application with supporting health test documentation to:</w:t>
      </w:r>
    </w:p>
    <w:p w14:paraId="15392F4F" w14:textId="77777777" w:rsidR="00D16515" w:rsidRDefault="006E3F50" w:rsidP="006E3F50">
      <w:pPr>
        <w:autoSpaceDE w:val="0"/>
        <w:autoSpaceDN w:val="0"/>
        <w:adjustRightInd w:val="0"/>
        <w:ind w:firstLine="720"/>
        <w:rPr>
          <w:color w:val="000000"/>
        </w:rPr>
      </w:pPr>
      <w:r>
        <w:rPr>
          <w:color w:val="000000"/>
        </w:rPr>
        <w:t>Current Breeder Referral Chair</w:t>
      </w:r>
      <w:proofErr w:type="gramStart"/>
      <w:r>
        <w:rPr>
          <w:color w:val="000000"/>
        </w:rPr>
        <w:t xml:space="preserve">   (</w:t>
      </w:r>
      <w:proofErr w:type="gramEnd"/>
      <w:r w:rsidR="00693969">
        <w:rPr>
          <w:color w:val="000000"/>
        </w:rPr>
        <w:t xml:space="preserve">See current </w:t>
      </w:r>
      <w:r w:rsidR="007A7753">
        <w:rPr>
          <w:color w:val="000000"/>
        </w:rPr>
        <w:t>“</w:t>
      </w:r>
      <w:r w:rsidR="00693969">
        <w:rPr>
          <w:color w:val="000000"/>
        </w:rPr>
        <w:t>Third Eye</w:t>
      </w:r>
      <w:r w:rsidR="007A7753">
        <w:rPr>
          <w:color w:val="000000"/>
        </w:rPr>
        <w:t>”</w:t>
      </w:r>
      <w:r w:rsidR="00693969">
        <w:rPr>
          <w:color w:val="000000"/>
        </w:rPr>
        <w:t xml:space="preserve"> or go to</w:t>
      </w:r>
      <w:r>
        <w:rPr>
          <w:color w:val="000000"/>
        </w:rPr>
        <w:t>)</w:t>
      </w:r>
      <w:r w:rsidR="00D16515">
        <w:rPr>
          <w:color w:val="000000"/>
        </w:rPr>
        <w:t>:</w:t>
      </w:r>
      <w:r w:rsidR="00693969">
        <w:rPr>
          <w:color w:val="000000"/>
        </w:rPr>
        <w:t xml:space="preserve"> </w:t>
      </w:r>
    </w:p>
    <w:p w14:paraId="4DD89D66" w14:textId="1A789002" w:rsidR="00693969" w:rsidRPr="006E3F50" w:rsidRDefault="00A80BDD" w:rsidP="00D16515">
      <w:pPr>
        <w:autoSpaceDE w:val="0"/>
        <w:autoSpaceDN w:val="0"/>
        <w:adjustRightInd w:val="0"/>
        <w:jc w:val="right"/>
        <w:rPr>
          <w:color w:val="000000"/>
          <w:sz w:val="26"/>
          <w:szCs w:val="26"/>
        </w:rPr>
      </w:pPr>
      <w:hyperlink r:id="rId9" w:history="1">
        <w:r w:rsidR="00D16515" w:rsidRPr="006E3F50">
          <w:rPr>
            <w:rStyle w:val="Hyperlink"/>
            <w:sz w:val="26"/>
            <w:szCs w:val="26"/>
          </w:rPr>
          <w:t>http://www.ihcus.org/contacts/committees</w:t>
        </w:r>
      </w:hyperlink>
    </w:p>
    <w:p w14:paraId="0A1B38A3" w14:textId="1E396C4E" w:rsidR="004B0E46" w:rsidRDefault="004B0E46" w:rsidP="00590C0F">
      <w:pPr>
        <w:autoSpaceDE w:val="0"/>
        <w:autoSpaceDN w:val="0"/>
        <w:adjustRightInd w:val="0"/>
      </w:pPr>
      <w:r w:rsidRPr="004B0E46">
        <w:rPr>
          <w:color w:val="000000"/>
        </w:rPr>
        <w:t xml:space="preserve">Or, email to </w:t>
      </w:r>
      <w:hyperlink r:id="rId10" w:history="1">
        <w:r w:rsidR="00D06BB9" w:rsidRPr="003D6786">
          <w:rPr>
            <w:rStyle w:val="Hyperlink"/>
          </w:rPr>
          <w:t>breedref@ihcus.org</w:t>
        </w:r>
      </w:hyperlink>
    </w:p>
    <w:p w14:paraId="51586BE1" w14:textId="77777777" w:rsidR="00F86E91" w:rsidRDefault="00F86E91" w:rsidP="00F86E91">
      <w:pPr>
        <w:autoSpaceDE w:val="0"/>
        <w:autoSpaceDN w:val="0"/>
        <w:adjustRightInd w:val="0"/>
        <w:jc w:val="center"/>
      </w:pPr>
      <w:r>
        <w:t>~~~~~~~~~~~~~~~~~~~~~~~~~~~~~~~~~~~~~~~~~~~~~~~~~~~~~~~~~~~~~~~~~~~~~~~~~~~~~~</w:t>
      </w:r>
    </w:p>
    <w:p w14:paraId="482F6616" w14:textId="77777777" w:rsidR="0047154F" w:rsidRPr="000E0841" w:rsidRDefault="0047154F" w:rsidP="004B0E46">
      <w:pPr>
        <w:autoSpaceDE w:val="0"/>
        <w:autoSpaceDN w:val="0"/>
        <w:adjustRightInd w:val="0"/>
        <w:rPr>
          <w:sz w:val="8"/>
          <w:szCs w:val="8"/>
        </w:rPr>
      </w:pPr>
    </w:p>
    <w:p w14:paraId="5D6C418B" w14:textId="77777777" w:rsidR="004B0E46" w:rsidRDefault="00FF1A52" w:rsidP="004B0E46">
      <w:pPr>
        <w:autoSpaceDE w:val="0"/>
        <w:autoSpaceDN w:val="0"/>
        <w:adjustRightInd w:val="0"/>
        <w:rPr>
          <w:b/>
          <w:bCs/>
          <w:i/>
          <w:iCs/>
          <w:sz w:val="21"/>
          <w:szCs w:val="21"/>
        </w:rPr>
      </w:pPr>
      <w:r w:rsidRPr="00FF1A52">
        <w:rPr>
          <w:b/>
          <w:bCs/>
          <w:i/>
          <w:iCs/>
          <w:sz w:val="21"/>
          <w:szCs w:val="21"/>
        </w:rPr>
        <w:t>For IHCUS use only:</w:t>
      </w:r>
    </w:p>
    <w:p w14:paraId="1D1B4C63" w14:textId="77777777" w:rsidR="00F86E91" w:rsidRPr="00FF1A52" w:rsidRDefault="00F86E91" w:rsidP="004B0E46">
      <w:pPr>
        <w:autoSpaceDE w:val="0"/>
        <w:autoSpaceDN w:val="0"/>
        <w:adjustRightInd w:val="0"/>
        <w:rPr>
          <w:b/>
          <w:bCs/>
          <w:i/>
          <w:iCs/>
          <w:sz w:val="21"/>
          <w:szCs w:val="21"/>
        </w:rPr>
      </w:pP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872"/>
        <w:gridCol w:w="2178"/>
        <w:gridCol w:w="1890"/>
        <w:gridCol w:w="2088"/>
      </w:tblGrid>
      <w:tr w:rsidR="000808BD" w14:paraId="5AFF8450" w14:textId="77777777" w:rsidTr="000808BD">
        <w:tc>
          <w:tcPr>
            <w:tcW w:w="2011" w:type="dxa"/>
            <w:shd w:val="pct5" w:color="auto" w:fill="E6E6E6"/>
          </w:tcPr>
          <w:p w14:paraId="69C5D7F1" w14:textId="198AB03B" w:rsidR="000808BD" w:rsidRPr="00BD6CF3" w:rsidRDefault="000808BD" w:rsidP="009E42E2">
            <w:pPr>
              <w:jc w:val="center"/>
            </w:pPr>
            <w:r>
              <w:t>IHCUS Member</w:t>
            </w:r>
          </w:p>
        </w:tc>
        <w:tc>
          <w:tcPr>
            <w:tcW w:w="1872" w:type="dxa"/>
            <w:shd w:val="pct5" w:color="auto" w:fill="E6E6E6"/>
          </w:tcPr>
          <w:p w14:paraId="3B4E321B" w14:textId="554C437C" w:rsidR="000808BD" w:rsidRPr="00BD6CF3" w:rsidRDefault="000808BD" w:rsidP="009E42E2">
            <w:pPr>
              <w:jc w:val="center"/>
            </w:pPr>
            <w:r w:rsidRPr="00BD6CF3">
              <w:t>Signed Application</w:t>
            </w:r>
          </w:p>
        </w:tc>
        <w:tc>
          <w:tcPr>
            <w:tcW w:w="2178" w:type="dxa"/>
            <w:shd w:val="pct5" w:color="auto" w:fill="E6E6E6"/>
          </w:tcPr>
          <w:p w14:paraId="1CDCD401" w14:textId="77777777" w:rsidR="000808BD" w:rsidRDefault="000808BD" w:rsidP="009E42E2">
            <w:pPr>
              <w:jc w:val="center"/>
            </w:pPr>
            <w:r>
              <w:t>Application Fee</w:t>
            </w:r>
          </w:p>
          <w:p w14:paraId="41E4FBDE" w14:textId="07EFAD97" w:rsidR="000808BD" w:rsidRPr="000808BD" w:rsidRDefault="000808BD" w:rsidP="009E42E2">
            <w:pPr>
              <w:jc w:val="center"/>
              <w:rPr>
                <w:b/>
                <w:bCs/>
              </w:rPr>
            </w:pPr>
            <w:r w:rsidRPr="000808BD">
              <w:rPr>
                <w:b/>
                <w:bCs/>
              </w:rPr>
              <w:t>For non-members</w:t>
            </w:r>
          </w:p>
        </w:tc>
        <w:tc>
          <w:tcPr>
            <w:tcW w:w="1890" w:type="dxa"/>
            <w:shd w:val="pct5" w:color="auto" w:fill="E6E6E6"/>
          </w:tcPr>
          <w:p w14:paraId="089F471F" w14:textId="77777777" w:rsidR="000808BD" w:rsidRPr="00BD6CF3" w:rsidRDefault="000808BD" w:rsidP="009E42E2">
            <w:pPr>
              <w:jc w:val="center"/>
            </w:pPr>
            <w:r>
              <w:t>Agree to Testing</w:t>
            </w:r>
          </w:p>
        </w:tc>
        <w:tc>
          <w:tcPr>
            <w:tcW w:w="2088" w:type="dxa"/>
            <w:shd w:val="pct5" w:color="auto" w:fill="E6E6E6"/>
          </w:tcPr>
          <w:p w14:paraId="61783113" w14:textId="77777777" w:rsidR="000808BD" w:rsidRPr="00BD6CF3" w:rsidRDefault="000808BD" w:rsidP="009E42E2">
            <w:pPr>
              <w:jc w:val="center"/>
            </w:pPr>
            <w:r w:rsidRPr="00BD6CF3">
              <w:t>Breeder of Merit</w:t>
            </w:r>
          </w:p>
        </w:tc>
      </w:tr>
      <w:tr w:rsidR="000808BD" w14:paraId="0F36B133" w14:textId="77777777" w:rsidTr="000808BD">
        <w:trPr>
          <w:trHeight w:val="332"/>
        </w:trPr>
        <w:tc>
          <w:tcPr>
            <w:tcW w:w="2011" w:type="dxa"/>
          </w:tcPr>
          <w:p w14:paraId="48DC32C1" w14:textId="61E51495" w:rsidR="000808BD" w:rsidRDefault="000808BD">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Pr>
                <w:color w:val="000000"/>
              </w:rPr>
              <w:t xml:space="preserve"> </w:t>
            </w:r>
            <w: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No</w:t>
            </w:r>
          </w:p>
        </w:tc>
        <w:tc>
          <w:tcPr>
            <w:tcW w:w="1872" w:type="dxa"/>
            <w:shd w:val="clear" w:color="auto" w:fill="auto"/>
          </w:tcPr>
          <w:p w14:paraId="1783C5CF" w14:textId="777F8CC1" w:rsidR="000808BD" w:rsidRDefault="000808BD">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No</w:t>
            </w:r>
          </w:p>
        </w:tc>
        <w:tc>
          <w:tcPr>
            <w:tcW w:w="2178" w:type="dxa"/>
            <w:shd w:val="clear" w:color="auto" w:fill="auto"/>
          </w:tcPr>
          <w:p w14:paraId="35485A63" w14:textId="02F707E8" w:rsidR="000808BD" w:rsidRDefault="000808BD">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No</w:t>
            </w:r>
          </w:p>
        </w:tc>
        <w:tc>
          <w:tcPr>
            <w:tcW w:w="1890" w:type="dxa"/>
            <w:shd w:val="clear" w:color="auto" w:fill="auto"/>
          </w:tcPr>
          <w:p w14:paraId="33C046AE" w14:textId="73402903" w:rsidR="000808BD" w:rsidRDefault="000808BD">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 xml:space="preserve">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No</w:t>
            </w:r>
          </w:p>
        </w:tc>
        <w:tc>
          <w:tcPr>
            <w:tcW w:w="2088" w:type="dxa"/>
            <w:shd w:val="clear" w:color="auto" w:fill="auto"/>
          </w:tcPr>
          <w:p w14:paraId="72645C52" w14:textId="0ECC868D" w:rsidR="000808BD" w:rsidRDefault="000808BD">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rPr>
                <w:color w:val="000000"/>
              </w:rPr>
              <w:t xml:space="preserve"> </w:t>
            </w:r>
            <w:r>
              <w:t xml:space="preserve"> Yes     </w:t>
            </w:r>
            <w:r>
              <w:rPr>
                <w:color w:val="000000"/>
              </w:rPr>
              <w:fldChar w:fldCharType="begin">
                <w:ffData>
                  <w:name w:val="Check1"/>
                  <w:enabled/>
                  <w:calcOnExit w:val="0"/>
                  <w:checkBox>
                    <w:sizeAuto/>
                    <w:default w:val="0"/>
                  </w:checkBox>
                </w:ffData>
              </w:fldChar>
            </w:r>
            <w:r>
              <w:rPr>
                <w:color w:val="000000"/>
              </w:rPr>
              <w:instrText xml:space="preserve"> FORMCHECKBOX </w:instrText>
            </w:r>
            <w:r w:rsidR="00A80BDD">
              <w:rPr>
                <w:color w:val="000000"/>
              </w:rPr>
            </w:r>
            <w:r w:rsidR="00A80BDD">
              <w:rPr>
                <w:color w:val="000000"/>
              </w:rPr>
              <w:fldChar w:fldCharType="separate"/>
            </w:r>
            <w:r>
              <w:rPr>
                <w:color w:val="000000"/>
              </w:rPr>
              <w:fldChar w:fldCharType="end"/>
            </w:r>
            <w:r w:rsidRPr="009E42E2">
              <w:rPr>
                <w:color w:val="000000"/>
              </w:rPr>
              <w:t xml:space="preserve"> </w:t>
            </w:r>
            <w:r>
              <w:t>No</w:t>
            </w:r>
          </w:p>
        </w:tc>
      </w:tr>
    </w:tbl>
    <w:p w14:paraId="4038AB4C" w14:textId="77777777" w:rsidR="00147860" w:rsidRPr="000E0841" w:rsidRDefault="00147860" w:rsidP="000E0841">
      <w:pPr>
        <w:jc w:val="center"/>
        <w:rPr>
          <w:sz w:val="8"/>
          <w:szCs w:val="8"/>
        </w:rPr>
      </w:pPr>
    </w:p>
    <w:p w14:paraId="59105E2C" w14:textId="77777777" w:rsidR="00147860" w:rsidRDefault="00BD6CF3">
      <w:r>
        <w:t xml:space="preserve">Application approved </w:t>
      </w:r>
      <w:r w:rsidR="00E20D27">
        <w:t xml:space="preserve">   </w:t>
      </w:r>
      <w:r w:rsidR="00147860">
        <w:rPr>
          <w:color w:val="000000"/>
        </w:rPr>
        <w:fldChar w:fldCharType="begin">
          <w:ffData>
            <w:name w:val="Check1"/>
            <w:enabled/>
            <w:calcOnExit w:val="0"/>
            <w:checkBox>
              <w:sizeAuto/>
              <w:default w:val="0"/>
            </w:checkBox>
          </w:ffData>
        </w:fldChar>
      </w:r>
      <w:r w:rsidR="00147860">
        <w:rPr>
          <w:color w:val="000000"/>
        </w:rPr>
        <w:instrText xml:space="preserve"> FORMCHECKBOX </w:instrText>
      </w:r>
      <w:r w:rsidR="00A80BDD">
        <w:rPr>
          <w:color w:val="000000"/>
        </w:rPr>
      </w:r>
      <w:r w:rsidR="00A80BDD">
        <w:rPr>
          <w:color w:val="000000"/>
        </w:rPr>
        <w:fldChar w:fldCharType="separate"/>
      </w:r>
      <w:r w:rsidR="00147860">
        <w:rPr>
          <w:color w:val="000000"/>
        </w:rPr>
        <w:fldChar w:fldCharType="end"/>
      </w:r>
      <w:r w:rsidR="00147860" w:rsidRPr="009E42E2">
        <w:rPr>
          <w:color w:val="000000"/>
        </w:rPr>
        <w:t xml:space="preserve"> </w:t>
      </w:r>
      <w:r w:rsidR="00147860">
        <w:rPr>
          <w:color w:val="000000"/>
        </w:rPr>
        <w:t xml:space="preserve"> </w:t>
      </w:r>
      <w:r>
        <w:t xml:space="preserve"> Yes </w:t>
      </w:r>
      <w:r w:rsidR="00147860">
        <w:t xml:space="preserve">   </w:t>
      </w:r>
      <w:r>
        <w:t xml:space="preserve"> </w:t>
      </w:r>
      <w:r w:rsidR="00147860">
        <w:rPr>
          <w:color w:val="000000"/>
        </w:rPr>
        <w:fldChar w:fldCharType="begin">
          <w:ffData>
            <w:name w:val="Check1"/>
            <w:enabled/>
            <w:calcOnExit w:val="0"/>
            <w:checkBox>
              <w:sizeAuto/>
              <w:default w:val="0"/>
            </w:checkBox>
          </w:ffData>
        </w:fldChar>
      </w:r>
      <w:r w:rsidR="00147860">
        <w:rPr>
          <w:color w:val="000000"/>
        </w:rPr>
        <w:instrText xml:space="preserve"> FORMCHECKBOX </w:instrText>
      </w:r>
      <w:r w:rsidR="00A80BDD">
        <w:rPr>
          <w:color w:val="000000"/>
        </w:rPr>
      </w:r>
      <w:r w:rsidR="00A80BDD">
        <w:rPr>
          <w:color w:val="000000"/>
        </w:rPr>
        <w:fldChar w:fldCharType="separate"/>
      </w:r>
      <w:r w:rsidR="00147860">
        <w:rPr>
          <w:color w:val="000000"/>
        </w:rPr>
        <w:fldChar w:fldCharType="end"/>
      </w:r>
      <w:r w:rsidR="00147860" w:rsidRPr="009E42E2">
        <w:rPr>
          <w:color w:val="000000"/>
        </w:rPr>
        <w:t xml:space="preserve"> </w:t>
      </w:r>
      <w:r>
        <w:t xml:space="preserve">No </w:t>
      </w:r>
    </w:p>
    <w:p w14:paraId="7003EE97" w14:textId="77777777" w:rsidR="000808BD" w:rsidRDefault="000808BD" w:rsidP="000E0841">
      <w:pPr>
        <w:spacing w:line="276" w:lineRule="auto"/>
      </w:pPr>
    </w:p>
    <w:p w14:paraId="790E8DA6" w14:textId="44FC06B3" w:rsidR="00147860" w:rsidRDefault="00BD6CF3" w:rsidP="000E0841">
      <w:pPr>
        <w:spacing w:line="276" w:lineRule="auto"/>
      </w:pPr>
      <w:r>
        <w:t>Reason disapprove</w:t>
      </w:r>
      <w:r w:rsidR="00147860">
        <w:t xml:space="preserve">d </w:t>
      </w:r>
      <w:r w:rsidR="00F86E91">
        <w:t>_____</w:t>
      </w:r>
      <w:r w:rsidR="00216B67" w:rsidRPr="00216B67">
        <w:rPr>
          <w:color w:val="000000"/>
          <w:u w:val="single"/>
        </w:rPr>
        <w:fldChar w:fldCharType="begin">
          <w:ffData>
            <w:name w:val="Text1"/>
            <w:enabled/>
            <w:calcOnExit w:val="0"/>
            <w:textInput>
              <w:format w:val="TITLE CASE"/>
            </w:textInput>
          </w:ffData>
        </w:fldChar>
      </w:r>
      <w:r w:rsidR="00216B67" w:rsidRPr="00216B67">
        <w:rPr>
          <w:color w:val="000000"/>
          <w:u w:val="single"/>
        </w:rPr>
        <w:instrText xml:space="preserve"> FORMTEXT </w:instrText>
      </w:r>
      <w:r w:rsidR="00216B67" w:rsidRPr="00216B67">
        <w:rPr>
          <w:color w:val="000000"/>
          <w:u w:val="single"/>
        </w:rPr>
      </w:r>
      <w:r w:rsidR="00216B67" w:rsidRPr="00216B67">
        <w:rPr>
          <w:color w:val="000000"/>
          <w:u w:val="single"/>
        </w:rPr>
        <w:fldChar w:fldCharType="separate"/>
      </w:r>
      <w:r w:rsidR="00306050">
        <w:rPr>
          <w:noProof/>
          <w:color w:val="000000"/>
          <w:u w:val="single"/>
        </w:rPr>
        <w:t> </w:t>
      </w:r>
      <w:r w:rsidR="00306050">
        <w:rPr>
          <w:noProof/>
          <w:color w:val="000000"/>
          <w:u w:val="single"/>
        </w:rPr>
        <w:t> </w:t>
      </w:r>
      <w:r w:rsidR="00306050">
        <w:rPr>
          <w:noProof/>
          <w:color w:val="000000"/>
          <w:u w:val="single"/>
        </w:rPr>
        <w:t> </w:t>
      </w:r>
      <w:r w:rsidR="00306050">
        <w:rPr>
          <w:noProof/>
          <w:color w:val="000000"/>
          <w:u w:val="single"/>
        </w:rPr>
        <w:t> </w:t>
      </w:r>
      <w:r w:rsidR="00306050">
        <w:rPr>
          <w:noProof/>
          <w:color w:val="000000"/>
          <w:u w:val="single"/>
        </w:rPr>
        <w:t> </w:t>
      </w:r>
      <w:r w:rsidR="00216B67" w:rsidRPr="00216B67">
        <w:rPr>
          <w:color w:val="000000"/>
          <w:u w:val="single"/>
        </w:rPr>
        <w:fldChar w:fldCharType="end"/>
      </w:r>
      <w:r w:rsidR="00F86E91">
        <w:t>_</w:t>
      </w:r>
      <w:r w:rsidR="00147860">
        <w:t>_____________________________</w:t>
      </w:r>
      <w:r>
        <w:t>__________________________________</w:t>
      </w:r>
    </w:p>
    <w:p w14:paraId="3E5D1683" w14:textId="77777777" w:rsidR="00F86E91" w:rsidRPr="000E0841" w:rsidRDefault="00F86E91" w:rsidP="000E0841">
      <w:pPr>
        <w:pBdr>
          <w:bottom w:val="single" w:sz="12" w:space="1" w:color="auto"/>
        </w:pBdr>
        <w:spacing w:line="360" w:lineRule="auto"/>
        <w:rPr>
          <w:sz w:val="8"/>
          <w:szCs w:val="8"/>
        </w:rPr>
      </w:pPr>
    </w:p>
    <w:p w14:paraId="14356726" w14:textId="77777777" w:rsidR="000E0841" w:rsidRPr="000E0841" w:rsidRDefault="000E0841" w:rsidP="000E0841">
      <w:pPr>
        <w:pBdr>
          <w:bottom w:val="single" w:sz="12" w:space="1" w:color="auto"/>
        </w:pBdr>
        <w:spacing w:line="360" w:lineRule="auto"/>
        <w:rPr>
          <w:sz w:val="8"/>
          <w:szCs w:val="8"/>
        </w:rPr>
      </w:pPr>
    </w:p>
    <w:p w14:paraId="5FC2E230" w14:textId="77777777" w:rsidR="000E0841" w:rsidRPr="000E0841" w:rsidRDefault="000E0841" w:rsidP="000E0841">
      <w:pPr>
        <w:spacing w:line="360" w:lineRule="auto"/>
        <w:rPr>
          <w:sz w:val="8"/>
          <w:szCs w:val="8"/>
        </w:rPr>
      </w:pPr>
    </w:p>
    <w:p w14:paraId="526C2CEB" w14:textId="77777777" w:rsidR="004B0E46" w:rsidRDefault="00F86E91" w:rsidP="000E0841">
      <w:pPr>
        <w:spacing w:line="360" w:lineRule="auto"/>
      </w:pPr>
      <w:r>
        <w:t>____________</w:t>
      </w:r>
      <w:r w:rsidR="00147860">
        <w:t>___________________________________________________________________________</w:t>
      </w:r>
    </w:p>
    <w:sectPr w:rsidR="004B0E46" w:rsidSect="000808BD">
      <w:footerReference w:type="default" r:id="rId11"/>
      <w:pgSz w:w="12240" w:h="15840"/>
      <w:pgMar w:top="900" w:right="900" w:bottom="54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6D7DD" w14:textId="77777777" w:rsidR="00A80BDD" w:rsidRDefault="00A80BDD" w:rsidP="00693969">
      <w:r>
        <w:separator/>
      </w:r>
    </w:p>
  </w:endnote>
  <w:endnote w:type="continuationSeparator" w:id="0">
    <w:p w14:paraId="5116F426" w14:textId="77777777" w:rsidR="00A80BDD" w:rsidRDefault="00A80BDD" w:rsidP="0069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7095" w14:textId="77777777" w:rsidR="00693969" w:rsidRDefault="00693969">
    <w:pPr>
      <w:pStyle w:val="Footer"/>
    </w:pPr>
    <w:r>
      <w:fldChar w:fldCharType="begin"/>
    </w:r>
    <w:r>
      <w:instrText xml:space="preserve"> PAGE   \* MERGEFORMAT </w:instrText>
    </w:r>
    <w:r>
      <w:fldChar w:fldCharType="separate"/>
    </w:r>
    <w:r w:rsidR="00216B67" w:rsidRPr="00216B67">
      <w:rPr>
        <w:b/>
        <w:bCs/>
        <w:noProof/>
      </w:rPr>
      <w:t>1</w:t>
    </w:r>
    <w:r>
      <w:rPr>
        <w:b/>
        <w:bCs/>
        <w:noProof/>
      </w:rPr>
      <w:fldChar w:fldCharType="end"/>
    </w:r>
    <w:r>
      <w:rPr>
        <w:b/>
        <w:bCs/>
      </w:rPr>
      <w:t xml:space="preserve"> </w:t>
    </w:r>
    <w:r>
      <w:t>|</w:t>
    </w:r>
    <w:r>
      <w:rPr>
        <w:b/>
        <w:bCs/>
      </w:rPr>
      <w:t xml:space="preserve"> </w:t>
    </w:r>
    <w:r w:rsidRPr="00693969">
      <w:rPr>
        <w:color w:val="808080"/>
        <w:spacing w:val="60"/>
      </w:rPr>
      <w:t>Page</w:t>
    </w:r>
    <w:r w:rsidR="00D16515">
      <w:rPr>
        <w:color w:val="808080"/>
        <w:spacing w:val="60"/>
      </w:rPr>
      <w:t xml:space="preserve">                      </w:t>
    </w:r>
    <w:r w:rsidR="00216B67">
      <w:rPr>
        <w:color w:val="808080"/>
        <w:spacing w:val="60"/>
      </w:rPr>
      <w:t>Board Approved</w:t>
    </w:r>
    <w:r w:rsidR="00D16515">
      <w:rPr>
        <w:color w:val="808080"/>
        <w:spacing w:val="60"/>
      </w:rPr>
      <w:t xml:space="preserve">                 </w:t>
    </w:r>
    <w:r w:rsidR="00216B67">
      <w:rPr>
        <w:color w:val="808080"/>
        <w:spacing w:val="60"/>
      </w:rPr>
      <w:t>04-Nov-2013</w:t>
    </w:r>
    <w:r w:rsidR="00216B67">
      <w:rPr>
        <w:color w:val="808080"/>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4ABD" w14:textId="77777777" w:rsidR="00A80BDD" w:rsidRDefault="00A80BDD" w:rsidP="00693969">
      <w:r>
        <w:separator/>
      </w:r>
    </w:p>
  </w:footnote>
  <w:footnote w:type="continuationSeparator" w:id="0">
    <w:p w14:paraId="138CDF49" w14:textId="77777777" w:rsidR="00A80BDD" w:rsidRDefault="00A80BDD" w:rsidP="00693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2FF"/>
    <w:multiLevelType w:val="hybridMultilevel"/>
    <w:tmpl w:val="EBF2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7756A"/>
    <w:multiLevelType w:val="hybridMultilevel"/>
    <w:tmpl w:val="B6E4DFAE"/>
    <w:lvl w:ilvl="0" w:tplc="291EBE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27E99"/>
    <w:multiLevelType w:val="hybridMultilevel"/>
    <w:tmpl w:val="048A767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F637103"/>
    <w:multiLevelType w:val="hybridMultilevel"/>
    <w:tmpl w:val="00000000"/>
    <w:lvl w:ilvl="0" w:tplc="FFFFFFFF">
      <w:start w:val="1"/>
      <w:numFmt w:val="bullet"/>
      <w:lvlText w:val=""/>
      <w:lvlJc w:val="left"/>
      <w:pPr>
        <w:ind w:left="720" w:hanging="360"/>
      </w:pPr>
      <w:rPr>
        <w:rFonts w:ascii="Symbol" w:hAnsi="Symbol"/>
        <w:color w:val="000000"/>
      </w:rPr>
    </w:lvl>
    <w:lvl w:ilvl="1" w:tplc="FFFFFFFF">
      <w:start w:val="1"/>
      <w:numFmt w:val="bullet"/>
      <w:lvlText w:val="o"/>
      <w:lvlJc w:val="left"/>
      <w:pPr>
        <w:ind w:left="1440" w:hanging="360"/>
      </w:pPr>
      <w:rPr>
        <w:rFonts w:ascii="Courier New" w:hAnsi="Courier New" w:cs="Courier New"/>
        <w:color w:val="000000"/>
      </w:rPr>
    </w:lvl>
    <w:lvl w:ilvl="2" w:tplc="FFFFFFFF">
      <w:start w:val="1"/>
      <w:numFmt w:val="bullet"/>
      <w:lvlText w:val=""/>
      <w:lvlJc w:val="left"/>
      <w:pPr>
        <w:ind w:left="2160" w:hanging="360"/>
      </w:pPr>
      <w:rPr>
        <w:rFonts w:ascii="Wingdings" w:hAnsi="Wingdings"/>
        <w:color w:val="000000"/>
      </w:rPr>
    </w:lvl>
    <w:lvl w:ilvl="3" w:tplc="FFFFFFFF">
      <w:start w:val="1"/>
      <w:numFmt w:val="bullet"/>
      <w:lvlText w:val=""/>
      <w:lvlJc w:val="left"/>
      <w:pPr>
        <w:ind w:left="2880" w:hanging="360"/>
      </w:pPr>
      <w:rPr>
        <w:rFonts w:ascii="Symbol" w:hAnsi="Symbol"/>
        <w:color w:val="000000"/>
      </w:rPr>
    </w:lvl>
    <w:lvl w:ilvl="4" w:tplc="FFFFFFFF">
      <w:start w:val="1"/>
      <w:numFmt w:val="bullet"/>
      <w:lvlText w:val="o"/>
      <w:lvlJc w:val="left"/>
      <w:pPr>
        <w:ind w:left="3600" w:hanging="360"/>
      </w:pPr>
      <w:rPr>
        <w:rFonts w:ascii="Courier New" w:hAnsi="Courier New" w:cs="Courier New"/>
        <w:color w:val="000000"/>
      </w:rPr>
    </w:lvl>
    <w:lvl w:ilvl="5" w:tplc="FFFFFFFF">
      <w:start w:val="1"/>
      <w:numFmt w:val="bullet"/>
      <w:lvlText w:val=""/>
      <w:lvlJc w:val="left"/>
      <w:pPr>
        <w:ind w:left="4320" w:hanging="360"/>
      </w:pPr>
      <w:rPr>
        <w:rFonts w:ascii="Wingdings" w:hAnsi="Wingdings"/>
        <w:color w:val="000000"/>
      </w:rPr>
    </w:lvl>
    <w:lvl w:ilvl="6" w:tplc="FFFFFFFF">
      <w:start w:val="1"/>
      <w:numFmt w:val="bullet"/>
      <w:lvlText w:val=""/>
      <w:lvlJc w:val="left"/>
      <w:pPr>
        <w:ind w:left="5040" w:hanging="360"/>
      </w:pPr>
      <w:rPr>
        <w:rFonts w:ascii="Symbol" w:hAnsi="Symbol"/>
        <w:color w:val="000000"/>
      </w:rPr>
    </w:lvl>
    <w:lvl w:ilvl="7" w:tplc="FFFFFFFF">
      <w:start w:val="1"/>
      <w:numFmt w:val="bullet"/>
      <w:lvlText w:val="o"/>
      <w:lvlJc w:val="left"/>
      <w:pPr>
        <w:ind w:left="5760" w:hanging="360"/>
      </w:pPr>
      <w:rPr>
        <w:rFonts w:ascii="Courier New" w:hAnsi="Courier New" w:cs="Courier New"/>
        <w:color w:val="000000"/>
      </w:rPr>
    </w:lvl>
    <w:lvl w:ilvl="8" w:tplc="FFFFFFFF">
      <w:start w:val="1"/>
      <w:numFmt w:val="bullet"/>
      <w:lvlText w:val=""/>
      <w:lvlJc w:val="left"/>
      <w:pPr>
        <w:ind w:left="6480" w:hanging="360"/>
      </w:pPr>
      <w:rPr>
        <w:rFonts w:ascii="Wingdings" w:hAnsi="Wingdings"/>
        <w:color w:val="000000"/>
      </w:rPr>
    </w:lvl>
  </w:abstractNum>
  <w:abstractNum w:abstractNumId="4" w15:restartNumberingAfterBreak="0">
    <w:nsid w:val="75A75D36"/>
    <w:multiLevelType w:val="hybridMultilevel"/>
    <w:tmpl w:val="4E7698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EEZ1SA5QGcRoIDRusFTGAU0OQB3Ukl67UfgjyH6Z8MlEY0a0zqrBQ5R/k4SqLF8LPJl5v/SMLqBcGDjthiyRtg==" w:salt="VAwxQufK3kg7e/3+jU8FzA=="/>
  <w:defaultTabStop w:val="7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E46"/>
    <w:rsid w:val="000808BD"/>
    <w:rsid w:val="0008660A"/>
    <w:rsid w:val="000A3748"/>
    <w:rsid w:val="000B5979"/>
    <w:rsid w:val="000E0841"/>
    <w:rsid w:val="00147860"/>
    <w:rsid w:val="00165331"/>
    <w:rsid w:val="001B63F2"/>
    <w:rsid w:val="0021558D"/>
    <w:rsid w:val="00216B67"/>
    <w:rsid w:val="002437CE"/>
    <w:rsid w:val="00277EC7"/>
    <w:rsid w:val="00297CCC"/>
    <w:rsid w:val="002B1F1E"/>
    <w:rsid w:val="002E340B"/>
    <w:rsid w:val="002E7726"/>
    <w:rsid w:val="00306050"/>
    <w:rsid w:val="00375386"/>
    <w:rsid w:val="004356F1"/>
    <w:rsid w:val="00446CA9"/>
    <w:rsid w:val="00461F4F"/>
    <w:rsid w:val="0047154F"/>
    <w:rsid w:val="004B0E46"/>
    <w:rsid w:val="00590C0F"/>
    <w:rsid w:val="005929EA"/>
    <w:rsid w:val="005A1B73"/>
    <w:rsid w:val="005A6362"/>
    <w:rsid w:val="005F2B10"/>
    <w:rsid w:val="006058BB"/>
    <w:rsid w:val="0063080D"/>
    <w:rsid w:val="00637CBB"/>
    <w:rsid w:val="00693969"/>
    <w:rsid w:val="006C0E6F"/>
    <w:rsid w:val="006E3F50"/>
    <w:rsid w:val="00742949"/>
    <w:rsid w:val="00746D33"/>
    <w:rsid w:val="007A7753"/>
    <w:rsid w:val="007D41A2"/>
    <w:rsid w:val="008067E7"/>
    <w:rsid w:val="008402EB"/>
    <w:rsid w:val="00882226"/>
    <w:rsid w:val="008A6106"/>
    <w:rsid w:val="00992627"/>
    <w:rsid w:val="009E42E2"/>
    <w:rsid w:val="009F067F"/>
    <w:rsid w:val="00A46850"/>
    <w:rsid w:val="00A54701"/>
    <w:rsid w:val="00A65CC2"/>
    <w:rsid w:val="00A80BDD"/>
    <w:rsid w:val="00A84FD2"/>
    <w:rsid w:val="00AF3C01"/>
    <w:rsid w:val="00AF7F57"/>
    <w:rsid w:val="00B30A47"/>
    <w:rsid w:val="00B320DF"/>
    <w:rsid w:val="00B73DF8"/>
    <w:rsid w:val="00B944F9"/>
    <w:rsid w:val="00BA6C99"/>
    <w:rsid w:val="00BD6CF3"/>
    <w:rsid w:val="00BF5A72"/>
    <w:rsid w:val="00C005F0"/>
    <w:rsid w:val="00C35F09"/>
    <w:rsid w:val="00C7467F"/>
    <w:rsid w:val="00C84C27"/>
    <w:rsid w:val="00D06BB9"/>
    <w:rsid w:val="00D16515"/>
    <w:rsid w:val="00D37400"/>
    <w:rsid w:val="00D461DD"/>
    <w:rsid w:val="00D75F94"/>
    <w:rsid w:val="00E20D27"/>
    <w:rsid w:val="00E87016"/>
    <w:rsid w:val="00EB48EA"/>
    <w:rsid w:val="00EB72FC"/>
    <w:rsid w:val="00EC44ED"/>
    <w:rsid w:val="00ED3232"/>
    <w:rsid w:val="00F86E91"/>
    <w:rsid w:val="00FF0931"/>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8FF795"/>
  <w14:defaultImageDpi w14:val="300"/>
  <w15:chartTrackingRefBased/>
  <w15:docId w15:val="{E83FEB05-0162-49D6-A199-84C8B364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969"/>
    <w:pPr>
      <w:tabs>
        <w:tab w:val="center" w:pos="4680"/>
        <w:tab w:val="right" w:pos="9360"/>
      </w:tabs>
    </w:pPr>
  </w:style>
  <w:style w:type="character" w:customStyle="1" w:styleId="HeaderChar">
    <w:name w:val="Header Char"/>
    <w:link w:val="Header"/>
    <w:uiPriority w:val="99"/>
    <w:rsid w:val="00693969"/>
    <w:rPr>
      <w:sz w:val="24"/>
      <w:szCs w:val="24"/>
      <w:lang w:eastAsia="zh-CN"/>
    </w:rPr>
  </w:style>
  <w:style w:type="paragraph" w:styleId="Footer">
    <w:name w:val="footer"/>
    <w:basedOn w:val="Normal"/>
    <w:link w:val="FooterChar"/>
    <w:uiPriority w:val="99"/>
    <w:unhideWhenUsed/>
    <w:rsid w:val="00693969"/>
    <w:pPr>
      <w:tabs>
        <w:tab w:val="center" w:pos="4680"/>
        <w:tab w:val="right" w:pos="9360"/>
      </w:tabs>
    </w:pPr>
  </w:style>
  <w:style w:type="character" w:customStyle="1" w:styleId="FooterChar">
    <w:name w:val="Footer Char"/>
    <w:link w:val="Footer"/>
    <w:uiPriority w:val="99"/>
    <w:rsid w:val="00693969"/>
    <w:rPr>
      <w:sz w:val="24"/>
      <w:szCs w:val="24"/>
      <w:lang w:eastAsia="zh-CN"/>
    </w:rPr>
  </w:style>
  <w:style w:type="character" w:styleId="Hyperlink">
    <w:name w:val="Hyperlink"/>
    <w:uiPriority w:val="99"/>
    <w:unhideWhenUsed/>
    <w:rsid w:val="00D16515"/>
    <w:rPr>
      <w:color w:val="0000FF"/>
      <w:u w:val="single"/>
    </w:rPr>
  </w:style>
  <w:style w:type="paragraph" w:styleId="BalloonText">
    <w:name w:val="Balloon Text"/>
    <w:basedOn w:val="Normal"/>
    <w:link w:val="BalloonTextChar"/>
    <w:uiPriority w:val="99"/>
    <w:semiHidden/>
    <w:unhideWhenUsed/>
    <w:rsid w:val="00D16515"/>
    <w:rPr>
      <w:rFonts w:ascii="Tahoma" w:hAnsi="Tahoma" w:cs="Tahoma"/>
      <w:sz w:val="16"/>
      <w:szCs w:val="16"/>
    </w:rPr>
  </w:style>
  <w:style w:type="character" w:customStyle="1" w:styleId="BalloonTextChar">
    <w:name w:val="Balloon Text Char"/>
    <w:link w:val="BalloonText"/>
    <w:uiPriority w:val="99"/>
    <w:semiHidden/>
    <w:rsid w:val="00D16515"/>
    <w:rPr>
      <w:rFonts w:ascii="Tahoma" w:hAnsi="Tahoma" w:cs="Tahoma"/>
      <w:sz w:val="16"/>
      <w:szCs w:val="16"/>
      <w:lang w:eastAsia="zh-CN"/>
    </w:rPr>
  </w:style>
  <w:style w:type="character" w:customStyle="1" w:styleId="apple-converted-space">
    <w:name w:val="apple-converted-space"/>
    <w:rsid w:val="00A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67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eedref@ihcus.org" TargetMode="External"/><Relationship Id="rId4" Type="http://schemas.openxmlformats.org/officeDocument/2006/relationships/settings" Target="settings.xml"/><Relationship Id="rId9" Type="http://schemas.openxmlformats.org/officeDocument/2006/relationships/hyperlink" Target="http://www.ihcus.org/contacts/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375F-6689-49BB-9D26-94352F45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7828</CharactersWithSpaces>
  <SharedDoc>false</SharedDoc>
  <HLinks>
    <vt:vector size="12" baseType="variant">
      <vt:variant>
        <vt:i4>6619231</vt:i4>
      </vt:variant>
      <vt:variant>
        <vt:i4>85</vt:i4>
      </vt:variant>
      <vt:variant>
        <vt:i4>0</vt:i4>
      </vt:variant>
      <vt:variant>
        <vt:i4>5</vt:i4>
      </vt:variant>
      <vt:variant>
        <vt:lpwstr>mailto:breedref@ihcus.org</vt:lpwstr>
      </vt:variant>
      <vt:variant>
        <vt:lpwstr/>
      </vt:variant>
      <vt:variant>
        <vt:i4>852035</vt:i4>
      </vt:variant>
      <vt:variant>
        <vt:i4>82</vt:i4>
      </vt:variant>
      <vt:variant>
        <vt:i4>0</vt:i4>
      </vt:variant>
      <vt:variant>
        <vt:i4>5</vt:i4>
      </vt:variant>
      <vt:variant>
        <vt:lpwstr>http://www.ihcus.org/contacts/committees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dc:creator>
  <cp:keywords/>
  <cp:lastModifiedBy>Run 4 Fun</cp:lastModifiedBy>
  <cp:revision>4</cp:revision>
  <cp:lastPrinted>2020-01-04T19:04:00Z</cp:lastPrinted>
  <dcterms:created xsi:type="dcterms:W3CDTF">2020-01-04T19:03:00Z</dcterms:created>
  <dcterms:modified xsi:type="dcterms:W3CDTF">2020-01-04T19:04:00Z</dcterms:modified>
</cp:coreProperties>
</file>