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59"/>
        <w:ind w:left="100"/>
      </w:pPr>
      <w:r>
        <w:pict>
          <v:group style="position:absolute;margin-left:22.45pt;margin-top:22.4501pt;width:567.1pt;height:747.1pt;mso-position-horizontal-relative:page;mso-position-vertical-relative:page;z-index:-273" coordorigin="449,449" coordsize="11342,14942">
            <v:group style="position:absolute;left:510;top:480;width:0;height:89" coordorigin="510,480" coordsize="0,89">
              <v:shape style="position:absolute;left:510;top:480;width:0;height:89" coordorigin="510,480" coordsize="0,89" path="m510,480l510,569e" filled="f" stroked="t" strokeweight="3.1pt" strokecolor="#000000">
                <v:path arrowok="t"/>
              </v:shape>
              <v:group style="position:absolute;left:480;top:510;width:89;height:0" coordorigin="480,510" coordsize="89,0">
                <v:shape style="position:absolute;left:480;top:510;width:89;height:0" coordorigin="480,510" coordsize="89,0" path="m480,510l569,510e" filled="f" stroked="t" strokeweight="3.1pt" strokecolor="#000000">
                  <v:path arrowok="t"/>
                </v:shape>
                <v:group style="position:absolute;left:569;top:510;width:11102;height:0" coordorigin="569,510" coordsize="11102,0">
                  <v:shape style="position:absolute;left:569;top:510;width:11102;height:0" coordorigin="569,510" coordsize="11102,0" path="m569,510l11671,510e" filled="f" stroked="t" strokeweight="3.1pt" strokecolor="#000000">
                    <v:path arrowok="t"/>
                  </v:shape>
                  <v:group style="position:absolute;left:569;top:562;width:11102;height:0" coordorigin="569,562" coordsize="11102,0">
                    <v:shape style="position:absolute;left:569;top:562;width:11102;height:0" coordorigin="569,562" coordsize="11102,0" path="m569,562l11671,562e" filled="f" stroked="t" strokeweight="0.81997pt" strokecolor="#000000">
                      <v:path arrowok="t"/>
                    </v:shape>
                    <v:group style="position:absolute;left:11730;top:480;width:0;height:89" coordorigin="11730,480" coordsize="0,89">
                      <v:shape style="position:absolute;left:11730;top:480;width:0;height:89" coordorigin="11730,480" coordsize="0,89" path="m11730,480l11730,569e" filled="f" stroked="t" strokeweight="3.1pt" strokecolor="#000000">
                        <v:path arrowok="t"/>
                      </v:shape>
                      <v:group style="position:absolute;left:11671;top:510;width:89;height:0" coordorigin="11671,510" coordsize="89,0">
                        <v:shape style="position:absolute;left:11671;top:510;width:89;height:0" coordorigin="11671,510" coordsize="89,0" path="m11671,510l11760,510e" filled="f" stroked="t" strokeweight="3.1pt" strokecolor="#000000">
                          <v:path arrowok="t"/>
                        </v:shape>
                        <v:group style="position:absolute;left:510;top:569;width:0;height:14702" coordorigin="510,569" coordsize="0,14702">
                          <v:shape style="position:absolute;left:510;top:569;width:0;height:14702" coordorigin="510,569" coordsize="0,14702" path="m510,569l510,15271e" filled="f" stroked="t" strokeweight="3.1pt" strokecolor="#000000">
                            <v:path arrowok="t"/>
                          </v:shape>
                          <v:group style="position:absolute;left:562;top:554;width:0;height:14731" coordorigin="562,554" coordsize="0,14731">
                            <v:shape style="position:absolute;left:562;top:554;width:0;height:14731" coordorigin="562,554" coordsize="0,14731" path="m562,554l562,15286e" filled="f" stroked="t" strokeweight="0.82pt" strokecolor="#000000">
                              <v:path arrowok="t"/>
                            </v:shape>
                            <v:group style="position:absolute;left:11730;top:569;width:0;height:14702" coordorigin="11730,569" coordsize="0,14702">
                              <v:shape style="position:absolute;left:11730;top:569;width:0;height:14702" coordorigin="11730,569" coordsize="0,14702" path="m11730,569l11730,15271e" filled="f" stroked="t" strokeweight="3.1pt" strokecolor="#000000">
                                <v:path arrowok="t"/>
                              </v:shape>
                              <v:group style="position:absolute;left:11678;top:554;width:0;height:14731" coordorigin="11678,554" coordsize="0,14731">
                                <v:shape style="position:absolute;left:11678;top:554;width:0;height:14731" coordorigin="11678,554" coordsize="0,14731" path="m11678,554l11678,15286e" filled="f" stroked="t" strokeweight="0.81997pt" strokecolor="#000000">
                                  <v:path arrowok="t"/>
                                </v:shape>
                                <v:group style="position:absolute;left:510;top:15271;width:0;height:89" coordorigin="510,15271" coordsize="0,89">
                                  <v:shape style="position:absolute;left:510;top:15271;width:0;height:89" coordorigin="510,15271" coordsize="0,89" path="m510,15271l510,15360e" filled="f" stroked="t" strokeweight="3.1pt" strokecolor="#000000">
                                    <v:path arrowok="t"/>
                                  </v:shape>
                                  <v:group style="position:absolute;left:480;top:15330;width:89;height:0" coordorigin="480,15330" coordsize="89,0">
                                    <v:shape style="position:absolute;left:480;top:15330;width:89;height:0" coordorigin="480,15330" coordsize="89,0" path="m480,15330l569,15330e" filled="f" stroked="t" strokeweight="3.1pt" strokecolor="#000000">
                                      <v:path arrowok="t"/>
                                    </v:shape>
                                    <v:group style="position:absolute;left:569;top:15330;width:11102;height:0" coordorigin="569,15330" coordsize="11102,0">
                                      <v:shape style="position:absolute;left:569;top:15330;width:11102;height:0" coordorigin="569,15330" coordsize="11102,0" path="m569,15330l11671,15330e" filled="f" stroked="t" strokeweight="3.1pt" strokecolor="#000000">
                                        <v:path arrowok="t"/>
                                      </v:shape>
                                      <v:group style="position:absolute;left:569;top:15278;width:11102;height:0" coordorigin="569,15278" coordsize="11102,0">
                                        <v:shape style="position:absolute;left:569;top:15278;width:11102;height:0" coordorigin="569,15278" coordsize="11102,0" path="m569,15278l11671,15278e" filled="f" stroked="t" strokeweight="0.82pt" strokecolor="#000000">
                                          <v:path arrowok="t"/>
                                        </v:shape>
                                        <v:group style="position:absolute;left:11730;top:15271;width:0;height:89" coordorigin="11730,15271" coordsize="0,89">
                                          <v:shape style="position:absolute;left:11730;top:15271;width:0;height:89" coordorigin="11730,15271" coordsize="0,89" path="m11730,15271l11730,15360e" filled="f" stroked="t" strokeweight="3.1pt" strokecolor="#000000">
                                            <v:path arrowok="t"/>
                                          </v:shape>
                                          <v:group style="position:absolute;left:11671;top:15330;width:89;height:0" coordorigin="11671,15330" coordsize="89,0">
                                            <v:shape style="position:absolute;left:11671;top:15330;width:89;height:0" coordorigin="11671,15330" coordsize="89,0" path="m11671,15330l11760,15330e" filled="f" stroked="t" strokeweight="3.1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Applicat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Board,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August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 w:right="202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return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either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electronic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copy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82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Coordinator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7" w:right="6991" w:firstLine="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16160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Peyton,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80831</w:t>
      </w:r>
      <w:hyperlink r:id="rId3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judges_ed@ihcus.org</w:t>
        </w:r>
      </w:hyperlink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0"/>
      </w:pPr>
      <w:r>
        <w:pict>
          <v:group style="position:absolute;margin-left:187.78pt;margin-top:-5.00687pt;width:235.72pt;height:20.89pt;mso-position-horizontal-relative:page;mso-position-vertical-relative:paragraph;z-index:-281" coordorigin="3756,-100" coordsize="4714,418">
            <v:group style="position:absolute;left:8352;top:-90;width:108;height:396" coordorigin="8352,-90" coordsize="108,396">
              <v:shape style="position:absolute;left:8352;top:-90;width:108;height:396" coordorigin="8352,-90" coordsize="108,396" path="m8460,-90l8352,-90,8352,306,8460,306,8460,-90xe" filled="t" fillcolor="#E0DFDF" stroked="f">
                <v:path arrowok="t"/>
                <v:fill/>
              </v:shape>
              <v:group style="position:absolute;left:3766;top:-90;width:122;height:396" coordorigin="3766,-90" coordsize="122,396">
                <v:shape style="position:absolute;left:3766;top:-90;width:122;height:396" coordorigin="3766,-90" coordsize="122,396" path="m3888,-90l3766,-90,3766,306,3888,306,3888,-90xe" filled="t" fillcolor="#E0DFDF" stroked="f">
                  <v:path arrowok="t"/>
                  <v:fill/>
                </v:shape>
                <v:group style="position:absolute;left:3888;top:-90;width:4464;height:396" coordorigin="3888,-90" coordsize="4464,396">
                  <v:shape style="position:absolute;left:3888;top:-90;width:4464;height:396" coordorigin="3888,-90" coordsize="4464,396" path="m3888,306l8352,306,8352,-90,3888,-90,3888,306xe" filled="t" fillcolor="#E0DFDF" stroked="f">
                    <v:path arrowok="t"/>
                    <v:fill/>
                  </v:shape>
                  <v:group style="position:absolute;left:3766;top:312;width:4694;height:0" coordorigin="3766,312" coordsize="4694,0">
                    <v:shape style="position:absolute;left:3766;top:312;width:4694;height:0" coordorigin="3766,312" coordsize="4694,0" path="m3766,312l8460,312e" filled="f" stroked="t" strokeweight="0.5799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Applicant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Name: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760" w:val="left"/>
        </w:tabs>
        <w:jc w:val="left"/>
        <w:spacing w:before="29" w:lineRule="auto" w:line="448"/>
        <w:ind w:left="460" w:right="140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States?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460" w:right="1157" w:hanging="360"/>
      </w:pPr>
      <w:r>
        <w:pict>
          <v:group style="position:absolute;margin-left:106.5pt;margin-top:68.6232pt;width:417pt;height:0pt;mso-position-horizontal-relative:page;mso-position-vertical-relative:paragraph;z-index:-280" coordorigin="2130,1372" coordsize="8340,0">
            <v:shape style="position:absolute;left:2130;top:1372;width:8340;height:0" coordorigin="2130,1372" coordsize="8340,0" path="m2130,1372l10470,1372e" filled="f" stroked="t" strokeweight="0.5800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Please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nature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first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demonstrable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experience.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(Dog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Trial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entry,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bership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club,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CGC,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ervice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dog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certification,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460" w:right="1158" w:hanging="360"/>
      </w:pPr>
      <w:r>
        <w:pict>
          <v:group style="position:absolute;margin-left:106.5pt;margin-top:70.0731pt;width:417pt;height:0pt;mso-position-horizontal-relative:page;mso-position-vertical-relative:paragraph;z-index:-279" coordorigin="2130,1401" coordsize="8340,0">
            <v:shape style="position:absolute;left:2130;top:1401;width:8340;height:0" coordorigin="2130,1401" coordsize="8340,0" path="m2130,1401l10470,1401e" filled="f" stroked="t" strokeweight="0.58001pt" strokecolor="#000000">
              <v:path arrowok="t"/>
            </v:shape>
            <w10:wrap type="none"/>
          </v:group>
        </w:pict>
      </w:r>
      <w:r>
        <w:pict>
          <v:group style="position:absolute;margin-left:106.5pt;margin-top:111.173pt;width:417pt;height:0pt;mso-position-horizontal-relative:page;mso-position-vertical-relative:paragraph;z-index:-278" coordorigin="2130,2223" coordsize="8340,0">
            <v:shape style="position:absolute;left:2130;top:2223;width:8340;height:0" coordorigin="2130,2223" coordsize="8340,0" path="m2130,2223l10470,2223e" filled="f" stroked="t" strokeweight="0.5800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Champions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litters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(one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performance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separate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piece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paper: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knowledge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background,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history,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function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pict>
          <v:group style="position:absolute;margin-left:106.5pt;margin-top:40.9632pt;width:417pt;height:0pt;mso-position-horizontal-relative:page;mso-position-vertical-relative:paragraph;z-index:-277" coordorigin="2130,819" coordsize="8340,0">
            <v:shape style="position:absolute;left:2130;top:819;width:8340;height:0" coordorigin="2130,819" coordsize="8340,0" path="m2130,819l10470,819e" filled="f" stroked="t" strokeweight="0.5800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Hound?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location,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presenter’s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least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sanctioned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60"/>
      </w:pPr>
      <w:r>
        <w:pict>
          <v:group style="position:absolute;margin-left:106.5pt;margin-top:41.0232pt;width:417pt;height:0pt;mso-position-horizontal-relative:page;mso-position-vertical-relative:paragraph;z-index:-276" coordorigin="2130,820" coordsize="8340,0">
            <v:shape style="position:absolute;left:2130;top:820;width:8340;height:0" coordorigin="2130,820" coordsize="8340,0" path="m2130,820l10470,820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Hound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Judge’s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nar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attended.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460" w:right="1157" w:hanging="360"/>
      </w:pPr>
      <w:r>
        <w:pict>
          <v:group style="position:absolute;margin-left:106.5pt;margin-top:56.2731pt;width:417pt;height:0pt;mso-position-horizontal-relative:page;mso-position-vertical-relative:paragraph;z-index:-275" coordorigin="2130,1125" coordsize="8340,0">
            <v:shape style="position:absolute;left:2130;top:1125;width:8340;height:0" coordorigin="2130,1125" coordsize="8340,0" path="m2130,1125l10470,1125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location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National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lty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attended.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00"/>
        <w:sectPr>
          <w:pgSz w:w="12240" w:h="15840"/>
          <w:pgMar w:top="660" w:bottom="280" w:left="1700" w:right="600"/>
        </w:sectPr>
      </w:pPr>
      <w:r>
        <w:pict>
          <v:shape type="#_x0000_t75" style="position:absolute;margin-left:465.84pt;margin-top:698.04pt;width:110.88pt;height:58.68pt;mso-position-horizontal-relative:page;mso-position-vertical-relative:page;z-index:-274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Please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attached,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book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59"/>
        <w:ind w:left="100"/>
      </w:pPr>
      <w:r>
        <w:pict>
          <v:group style="position:absolute;margin-left:22.45pt;margin-top:22.4501pt;width:567.1pt;height:747.1pt;mso-position-horizontal-relative:page;mso-position-vertical-relative:page;z-index:-272" coordorigin="449,449" coordsize="11342,14942">
            <v:group style="position:absolute;left:510;top:480;width:0;height:89" coordorigin="510,480" coordsize="0,89">
              <v:shape style="position:absolute;left:510;top:480;width:0;height:89" coordorigin="510,480" coordsize="0,89" path="m510,480l510,569e" filled="f" stroked="t" strokeweight="3.1pt" strokecolor="#000000">
                <v:path arrowok="t"/>
              </v:shape>
              <v:group style="position:absolute;left:480;top:510;width:89;height:0" coordorigin="480,510" coordsize="89,0">
                <v:shape style="position:absolute;left:480;top:510;width:89;height:0" coordorigin="480,510" coordsize="89,0" path="m480,510l569,510e" filled="f" stroked="t" strokeweight="3.1pt" strokecolor="#000000">
                  <v:path arrowok="t"/>
                </v:shape>
                <v:group style="position:absolute;left:569;top:510;width:11102;height:0" coordorigin="569,510" coordsize="11102,0">
                  <v:shape style="position:absolute;left:569;top:510;width:11102;height:0" coordorigin="569,510" coordsize="11102,0" path="m569,510l11671,510e" filled="f" stroked="t" strokeweight="3.1pt" strokecolor="#000000">
                    <v:path arrowok="t"/>
                  </v:shape>
                  <v:group style="position:absolute;left:569;top:562;width:11102;height:0" coordorigin="569,562" coordsize="11102,0">
                    <v:shape style="position:absolute;left:569;top:562;width:11102;height:0" coordorigin="569,562" coordsize="11102,0" path="m569,562l11671,562e" filled="f" stroked="t" strokeweight="0.81997pt" strokecolor="#000000">
                      <v:path arrowok="t"/>
                    </v:shape>
                    <v:group style="position:absolute;left:11730;top:480;width:0;height:89" coordorigin="11730,480" coordsize="0,89">
                      <v:shape style="position:absolute;left:11730;top:480;width:0;height:89" coordorigin="11730,480" coordsize="0,89" path="m11730,480l11730,569e" filled="f" stroked="t" strokeweight="3.1pt" strokecolor="#000000">
                        <v:path arrowok="t"/>
                      </v:shape>
                      <v:group style="position:absolute;left:11671;top:510;width:89;height:0" coordorigin="11671,510" coordsize="89,0">
                        <v:shape style="position:absolute;left:11671;top:510;width:89;height:0" coordorigin="11671,510" coordsize="89,0" path="m11671,510l11760,510e" filled="f" stroked="t" strokeweight="3.1pt" strokecolor="#000000">
                          <v:path arrowok="t"/>
                        </v:shape>
                        <v:group style="position:absolute;left:510;top:569;width:0;height:14702" coordorigin="510,569" coordsize="0,14702">
                          <v:shape style="position:absolute;left:510;top:569;width:0;height:14702" coordorigin="510,569" coordsize="0,14702" path="m510,569l510,15271e" filled="f" stroked="t" strokeweight="3.1pt" strokecolor="#000000">
                            <v:path arrowok="t"/>
                          </v:shape>
                          <v:group style="position:absolute;left:562;top:554;width:0;height:14731" coordorigin="562,554" coordsize="0,14731">
                            <v:shape style="position:absolute;left:562;top:554;width:0;height:14731" coordorigin="562,554" coordsize="0,14731" path="m562,554l562,15286e" filled="f" stroked="t" strokeweight="0.82pt" strokecolor="#000000">
                              <v:path arrowok="t"/>
                            </v:shape>
                            <v:group style="position:absolute;left:11730;top:569;width:0;height:14702" coordorigin="11730,569" coordsize="0,14702">
                              <v:shape style="position:absolute;left:11730;top:569;width:0;height:14702" coordorigin="11730,569" coordsize="0,14702" path="m11730,569l11730,15271e" filled="f" stroked="t" strokeweight="3.1pt" strokecolor="#000000">
                                <v:path arrowok="t"/>
                              </v:shape>
                              <v:group style="position:absolute;left:11678;top:554;width:0;height:14731" coordorigin="11678,554" coordsize="0,14731">
                                <v:shape style="position:absolute;left:11678;top:554;width:0;height:14731" coordorigin="11678,554" coordsize="0,14731" path="m11678,554l11678,15286e" filled="f" stroked="t" strokeweight="0.81997pt" strokecolor="#000000">
                                  <v:path arrowok="t"/>
                                </v:shape>
                                <v:group style="position:absolute;left:510;top:15271;width:0;height:89" coordorigin="510,15271" coordsize="0,89">
                                  <v:shape style="position:absolute;left:510;top:15271;width:0;height:89" coordorigin="510,15271" coordsize="0,89" path="m510,15271l510,15360e" filled="f" stroked="t" strokeweight="3.1pt" strokecolor="#000000">
                                    <v:path arrowok="t"/>
                                  </v:shape>
                                  <v:group style="position:absolute;left:480;top:15330;width:89;height:0" coordorigin="480,15330" coordsize="89,0">
                                    <v:shape style="position:absolute;left:480;top:15330;width:89;height:0" coordorigin="480,15330" coordsize="89,0" path="m480,15330l569,15330e" filled="f" stroked="t" strokeweight="3.1pt" strokecolor="#000000">
                                      <v:path arrowok="t"/>
                                    </v:shape>
                                    <v:group style="position:absolute;left:569;top:15330;width:11102;height:0" coordorigin="569,15330" coordsize="11102,0">
                                      <v:shape style="position:absolute;left:569;top:15330;width:11102;height:0" coordorigin="569,15330" coordsize="11102,0" path="m569,15330l11671,15330e" filled="f" stroked="t" strokeweight="3.1pt" strokecolor="#000000">
                                        <v:path arrowok="t"/>
                                      </v:shape>
                                      <v:group style="position:absolute;left:569;top:15278;width:11102;height:0" coordorigin="569,15278" coordsize="11102,0">
                                        <v:shape style="position:absolute;left:569;top:15278;width:11102;height:0" coordorigin="569,15278" coordsize="11102,0" path="m569,15278l11671,15278e" filled="f" stroked="t" strokeweight="0.82pt" strokecolor="#000000">
                                          <v:path arrowok="t"/>
                                        </v:shape>
                                        <v:group style="position:absolute;left:11730;top:15271;width:0;height:89" coordorigin="11730,15271" coordsize="0,89">
                                          <v:shape style="position:absolute;left:11730;top:15271;width:0;height:89" coordorigin="11730,15271" coordsize="0,89" path="m11730,15271l11730,15360e" filled="f" stroked="t" strokeweight="3.1pt" strokecolor="#000000">
                                            <v:path arrowok="t"/>
                                          </v:shape>
                                          <v:group style="position:absolute;left:11671;top:15330;width:89;height:0" coordorigin="11671,15330" coordsize="89,0">
                                            <v:shape style="position:absolute;left:11671;top:15330;width:89;height:0" coordorigin="11671,15330" coordsize="89,0" path="m11671,15330l11760,15330e" filled="f" stroked="t" strokeweight="3.1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Applicat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Board,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August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both"/>
        <w:spacing w:before="27"/>
        <w:ind w:left="100" w:right="3229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IHCUS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Judges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Education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M</w:t>
      </w:r>
      <w:r>
        <w:rPr>
          <w:rFonts w:cs="Arial" w:hAnsi="Arial" w:eastAsia="Arial" w:ascii="Arial"/>
          <w:b/>
          <w:spacing w:val="-2"/>
          <w:w w:val="100"/>
          <w:sz w:val="26"/>
          <w:szCs w:val="26"/>
        </w:rPr>
        <w:t>i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ssion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b/>
          <w:spacing w:val="-2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atement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7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prospective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erican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ennel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approval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prepare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aterials,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aintain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behalf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couraged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qualification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prospective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approved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join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Chair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Board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“parent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approved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nars”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pproval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basis.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6"/>
          <w:szCs w:val="26"/>
        </w:rPr>
        <w:jc w:val="both"/>
        <w:ind w:left="100" w:right="4632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Bre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d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x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pert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ppl</w:t>
      </w:r>
      <w:r>
        <w:rPr>
          <w:rFonts w:cs="Arial" w:hAnsi="Arial" w:eastAsia="Arial" w:ascii="Arial"/>
          <w:b/>
          <w:spacing w:val="-2"/>
          <w:w w:val="100"/>
          <w:sz w:val="26"/>
          <w:szCs w:val="26"/>
        </w:rPr>
        <w:t>i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cation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Cr</w:t>
      </w:r>
      <w:r>
        <w:rPr>
          <w:rFonts w:cs="Arial" w:hAnsi="Arial" w:eastAsia="Arial" w:ascii="Arial"/>
          <w:b/>
          <w:spacing w:val="-2"/>
          <w:w w:val="100"/>
          <w:sz w:val="26"/>
          <w:szCs w:val="26"/>
        </w:rPr>
        <w:t>i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teria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8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2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years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xperience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performance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events.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82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litters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pions.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pions;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20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knowledge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background,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history,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function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attended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attended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Specialty.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nomenclature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82" w:right="22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20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Said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also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excellent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unication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skills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ability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understandable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insightful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00"/>
        <w:sectPr>
          <w:pgSz w:w="12240" w:h="15840"/>
          <w:pgMar w:top="660" w:bottom="280" w:left="170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Please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attached,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book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59"/>
        <w:ind w:left="100"/>
      </w:pPr>
      <w:r>
        <w:pict>
          <v:group style="position:absolute;margin-left:22.45pt;margin-top:22.4501pt;width:567.1pt;height:747.1pt;mso-position-horizontal-relative:page;mso-position-vertical-relative:page;z-index:-271" coordorigin="449,449" coordsize="11342,14942">
            <v:group style="position:absolute;left:510;top:480;width:0;height:89" coordorigin="510,480" coordsize="0,89">
              <v:shape style="position:absolute;left:510;top:480;width:0;height:89" coordorigin="510,480" coordsize="0,89" path="m510,480l510,569e" filled="f" stroked="t" strokeweight="3.1pt" strokecolor="#000000">
                <v:path arrowok="t"/>
              </v:shape>
              <v:group style="position:absolute;left:480;top:510;width:89;height:0" coordorigin="480,510" coordsize="89,0">
                <v:shape style="position:absolute;left:480;top:510;width:89;height:0" coordorigin="480,510" coordsize="89,0" path="m480,510l569,510e" filled="f" stroked="t" strokeweight="3.1pt" strokecolor="#000000">
                  <v:path arrowok="t"/>
                </v:shape>
                <v:group style="position:absolute;left:569;top:510;width:11102;height:0" coordorigin="569,510" coordsize="11102,0">
                  <v:shape style="position:absolute;left:569;top:510;width:11102;height:0" coordorigin="569,510" coordsize="11102,0" path="m569,510l11671,510e" filled="f" stroked="t" strokeweight="3.1pt" strokecolor="#000000">
                    <v:path arrowok="t"/>
                  </v:shape>
                  <v:group style="position:absolute;left:569;top:562;width:11102;height:0" coordorigin="569,562" coordsize="11102,0">
                    <v:shape style="position:absolute;left:569;top:562;width:11102;height:0" coordorigin="569,562" coordsize="11102,0" path="m569,562l11671,562e" filled="f" stroked="t" strokeweight="0.81997pt" strokecolor="#000000">
                      <v:path arrowok="t"/>
                    </v:shape>
                    <v:group style="position:absolute;left:11730;top:480;width:0;height:89" coordorigin="11730,480" coordsize="0,89">
                      <v:shape style="position:absolute;left:11730;top:480;width:0;height:89" coordorigin="11730,480" coordsize="0,89" path="m11730,480l11730,569e" filled="f" stroked="t" strokeweight="3.1pt" strokecolor="#000000">
                        <v:path arrowok="t"/>
                      </v:shape>
                      <v:group style="position:absolute;left:11671;top:510;width:89;height:0" coordorigin="11671,510" coordsize="89,0">
                        <v:shape style="position:absolute;left:11671;top:510;width:89;height:0" coordorigin="11671,510" coordsize="89,0" path="m11671,510l11760,510e" filled="f" stroked="t" strokeweight="3.1pt" strokecolor="#000000">
                          <v:path arrowok="t"/>
                        </v:shape>
                        <v:group style="position:absolute;left:510;top:569;width:0;height:14702" coordorigin="510,569" coordsize="0,14702">
                          <v:shape style="position:absolute;left:510;top:569;width:0;height:14702" coordorigin="510,569" coordsize="0,14702" path="m510,569l510,15271e" filled="f" stroked="t" strokeweight="3.1pt" strokecolor="#000000">
                            <v:path arrowok="t"/>
                          </v:shape>
                          <v:group style="position:absolute;left:562;top:554;width:0;height:14731" coordorigin="562,554" coordsize="0,14731">
                            <v:shape style="position:absolute;left:562;top:554;width:0;height:14731" coordorigin="562,554" coordsize="0,14731" path="m562,554l562,15286e" filled="f" stroked="t" strokeweight="0.82pt" strokecolor="#000000">
                              <v:path arrowok="t"/>
                            </v:shape>
                            <v:group style="position:absolute;left:11730;top:569;width:0;height:14702" coordorigin="11730,569" coordsize="0,14702">
                              <v:shape style="position:absolute;left:11730;top:569;width:0;height:14702" coordorigin="11730,569" coordsize="0,14702" path="m11730,569l11730,15271e" filled="f" stroked="t" strokeweight="3.1pt" strokecolor="#000000">
                                <v:path arrowok="t"/>
                              </v:shape>
                              <v:group style="position:absolute;left:11678;top:554;width:0;height:14731" coordorigin="11678,554" coordsize="0,14731">
                                <v:shape style="position:absolute;left:11678;top:554;width:0;height:14731" coordorigin="11678,554" coordsize="0,14731" path="m11678,554l11678,15286e" filled="f" stroked="t" strokeweight="0.81997pt" strokecolor="#000000">
                                  <v:path arrowok="t"/>
                                </v:shape>
                                <v:group style="position:absolute;left:510;top:15271;width:0;height:89" coordorigin="510,15271" coordsize="0,89">
                                  <v:shape style="position:absolute;left:510;top:15271;width:0;height:89" coordorigin="510,15271" coordsize="0,89" path="m510,15271l510,15360e" filled="f" stroked="t" strokeweight="3.1pt" strokecolor="#000000">
                                    <v:path arrowok="t"/>
                                  </v:shape>
                                  <v:group style="position:absolute;left:480;top:15330;width:89;height:0" coordorigin="480,15330" coordsize="89,0">
                                    <v:shape style="position:absolute;left:480;top:15330;width:89;height:0" coordorigin="480,15330" coordsize="89,0" path="m480,15330l569,15330e" filled="f" stroked="t" strokeweight="3.1pt" strokecolor="#000000">
                                      <v:path arrowok="t"/>
                                    </v:shape>
                                    <v:group style="position:absolute;left:569;top:15330;width:11102;height:0" coordorigin="569,15330" coordsize="11102,0">
                                      <v:shape style="position:absolute;left:569;top:15330;width:11102;height:0" coordorigin="569,15330" coordsize="11102,0" path="m569,15330l11671,15330e" filled="f" stroked="t" strokeweight="3.1pt" strokecolor="#000000">
                                        <v:path arrowok="t"/>
                                      </v:shape>
                                      <v:group style="position:absolute;left:569;top:15278;width:11102;height:0" coordorigin="569,15278" coordsize="11102,0">
                                        <v:shape style="position:absolute;left:569;top:15278;width:11102;height:0" coordorigin="569,15278" coordsize="11102,0" path="m569,15278l11671,15278e" filled="f" stroked="t" strokeweight="0.82pt" strokecolor="#000000">
                                          <v:path arrowok="t"/>
                                        </v:shape>
                                        <v:group style="position:absolute;left:11730;top:15271;width:0;height:89" coordorigin="11730,15271" coordsize="0,89">
                                          <v:shape style="position:absolute;left:11730;top:15271;width:0;height:89" coordorigin="11730,15271" coordsize="0,89" path="m11730,15271l11730,15360e" filled="f" stroked="t" strokeweight="3.1pt" strokecolor="#000000">
                                            <v:path arrowok="t"/>
                                          </v:shape>
                                          <v:group style="position:absolute;left:11671;top:15330;width:89;height:0" coordorigin="11671,15330" coordsize="89,0">
                                            <v:shape style="position:absolute;left:11671;top:15330;width:89;height:0" coordorigin="11671,15330" coordsize="89,0" path="m11671,15330l11760,15330e" filled="f" stroked="t" strokeweight="3.1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Applicat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Board,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August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27"/>
        <w:ind w:left="100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Bre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d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x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pert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C</w:t>
      </w:r>
      <w:r>
        <w:rPr>
          <w:rFonts w:cs="Arial" w:hAnsi="Arial" w:eastAsia="Arial" w:ascii="Arial"/>
          <w:b/>
          <w:spacing w:val="1"/>
          <w:w w:val="100"/>
          <w:sz w:val="26"/>
          <w:szCs w:val="26"/>
        </w:rPr>
        <w:t>o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nduct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qu</w:t>
      </w:r>
      <w:r>
        <w:rPr>
          <w:rFonts w:cs="Arial" w:hAnsi="Arial" w:eastAsia="Arial" w:ascii="Arial"/>
          <w:b/>
          <w:spacing w:val="-2"/>
          <w:w w:val="100"/>
          <w:sz w:val="26"/>
          <w:szCs w:val="26"/>
        </w:rPr>
        <w:t>i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rem</w:t>
      </w:r>
      <w:r>
        <w:rPr>
          <w:rFonts w:cs="Arial" w:hAnsi="Arial" w:eastAsia="Arial" w:ascii="Arial"/>
          <w:b/>
          <w:spacing w:val="-1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nts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7"/>
        <w:ind w:left="820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strong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ethics,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integrity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devotion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reproach.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individual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rictly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forbidden,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discussed.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entoring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cted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rdance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AKC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rules*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discretion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professionalis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20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days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exhibiting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entry.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allowed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articip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thereafter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pecialties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organized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mmittee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20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prepared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docu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entoring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*.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exact" w:line="260"/>
        <w:ind w:left="820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Mentoring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presentations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ely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AKC.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20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resented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aterials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presentatio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handouts.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aterials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aterials.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additional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aterials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shared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everyone.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20" w:right="7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National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Specialty,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hands-on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exhibits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consist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winners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Specialty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participate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mpleteness.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2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nars,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selection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hands-on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exhibits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paigned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preferred.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2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available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attend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specialties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prospective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interpretation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Ibizan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ringside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and/or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exhibition)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answering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questions.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820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Mentors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always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aware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eed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therefore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cognizant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keeping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priority.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00"/>
        <w:sectPr>
          <w:pgSz w:w="12240" w:h="15840"/>
          <w:pgMar w:top="660" w:bottom="280" w:left="1700" w:right="16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Please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attached,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book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test.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59"/>
        <w:ind w:left="120"/>
      </w:pPr>
      <w:r>
        <w:pict>
          <v:group style="position:absolute;margin-left:22.45pt;margin-top:22.4501pt;width:567.1pt;height:747.1pt;mso-position-horizontal-relative:page;mso-position-vertical-relative:page;z-index:-270" coordorigin="449,449" coordsize="11342,14942">
            <v:group style="position:absolute;left:510;top:480;width:0;height:89" coordorigin="510,480" coordsize="0,89">
              <v:shape style="position:absolute;left:510;top:480;width:0;height:89" coordorigin="510,480" coordsize="0,89" path="m510,480l510,569e" filled="f" stroked="t" strokeweight="3.1pt" strokecolor="#000000">
                <v:path arrowok="t"/>
              </v:shape>
              <v:group style="position:absolute;left:480;top:510;width:89;height:0" coordorigin="480,510" coordsize="89,0">
                <v:shape style="position:absolute;left:480;top:510;width:89;height:0" coordorigin="480,510" coordsize="89,0" path="m480,510l569,510e" filled="f" stroked="t" strokeweight="3.1pt" strokecolor="#000000">
                  <v:path arrowok="t"/>
                </v:shape>
                <v:group style="position:absolute;left:569;top:510;width:11102;height:0" coordorigin="569,510" coordsize="11102,0">
                  <v:shape style="position:absolute;left:569;top:510;width:11102;height:0" coordorigin="569,510" coordsize="11102,0" path="m569,510l11671,510e" filled="f" stroked="t" strokeweight="3.1pt" strokecolor="#000000">
                    <v:path arrowok="t"/>
                  </v:shape>
                  <v:group style="position:absolute;left:569;top:562;width:11102;height:0" coordorigin="569,562" coordsize="11102,0">
                    <v:shape style="position:absolute;left:569;top:562;width:11102;height:0" coordorigin="569,562" coordsize="11102,0" path="m569,562l11671,562e" filled="f" stroked="t" strokeweight="0.81997pt" strokecolor="#000000">
                      <v:path arrowok="t"/>
                    </v:shape>
                    <v:group style="position:absolute;left:11730;top:480;width:0;height:89" coordorigin="11730,480" coordsize="0,89">
                      <v:shape style="position:absolute;left:11730;top:480;width:0;height:89" coordorigin="11730,480" coordsize="0,89" path="m11730,480l11730,569e" filled="f" stroked="t" strokeweight="3.1pt" strokecolor="#000000">
                        <v:path arrowok="t"/>
                      </v:shape>
                      <v:group style="position:absolute;left:11671;top:510;width:89;height:0" coordorigin="11671,510" coordsize="89,0">
                        <v:shape style="position:absolute;left:11671;top:510;width:89;height:0" coordorigin="11671,510" coordsize="89,0" path="m11671,510l11760,510e" filled="f" stroked="t" strokeweight="3.1pt" strokecolor="#000000">
                          <v:path arrowok="t"/>
                        </v:shape>
                        <v:group style="position:absolute;left:510;top:569;width:0;height:14702" coordorigin="510,569" coordsize="0,14702">
                          <v:shape style="position:absolute;left:510;top:569;width:0;height:14702" coordorigin="510,569" coordsize="0,14702" path="m510,569l510,15271e" filled="f" stroked="t" strokeweight="3.1pt" strokecolor="#000000">
                            <v:path arrowok="t"/>
                          </v:shape>
                          <v:group style="position:absolute;left:562;top:554;width:0;height:14731" coordorigin="562,554" coordsize="0,14731">
                            <v:shape style="position:absolute;left:562;top:554;width:0;height:14731" coordorigin="562,554" coordsize="0,14731" path="m562,554l562,15286e" filled="f" stroked="t" strokeweight="0.82pt" strokecolor="#000000">
                              <v:path arrowok="t"/>
                            </v:shape>
                            <v:group style="position:absolute;left:11730;top:569;width:0;height:14702" coordorigin="11730,569" coordsize="0,14702">
                              <v:shape style="position:absolute;left:11730;top:569;width:0;height:14702" coordorigin="11730,569" coordsize="0,14702" path="m11730,569l11730,15271e" filled="f" stroked="t" strokeweight="3.1pt" strokecolor="#000000">
                                <v:path arrowok="t"/>
                              </v:shape>
                              <v:group style="position:absolute;left:11678;top:554;width:0;height:14731" coordorigin="11678,554" coordsize="0,14731">
                                <v:shape style="position:absolute;left:11678;top:554;width:0;height:14731" coordorigin="11678,554" coordsize="0,14731" path="m11678,554l11678,15286e" filled="f" stroked="t" strokeweight="0.81997pt" strokecolor="#000000">
                                  <v:path arrowok="t"/>
                                </v:shape>
                                <v:group style="position:absolute;left:510;top:15271;width:0;height:89" coordorigin="510,15271" coordsize="0,89">
                                  <v:shape style="position:absolute;left:510;top:15271;width:0;height:89" coordorigin="510,15271" coordsize="0,89" path="m510,15271l510,15360e" filled="f" stroked="t" strokeweight="3.1pt" strokecolor="#000000">
                                    <v:path arrowok="t"/>
                                  </v:shape>
                                  <v:group style="position:absolute;left:480;top:15330;width:89;height:0" coordorigin="480,15330" coordsize="89,0">
                                    <v:shape style="position:absolute;left:480;top:15330;width:89;height:0" coordorigin="480,15330" coordsize="89,0" path="m480,15330l569,15330e" filled="f" stroked="t" strokeweight="3.1pt" strokecolor="#000000">
                                      <v:path arrowok="t"/>
                                    </v:shape>
                                    <v:group style="position:absolute;left:569;top:15330;width:11102;height:0" coordorigin="569,15330" coordsize="11102,0">
                                      <v:shape style="position:absolute;left:569;top:15330;width:11102;height:0" coordorigin="569,15330" coordsize="11102,0" path="m569,15330l11671,15330e" filled="f" stroked="t" strokeweight="3.1pt" strokecolor="#000000">
                                        <v:path arrowok="t"/>
                                      </v:shape>
                                      <v:group style="position:absolute;left:569;top:15278;width:11102;height:0" coordorigin="569,15278" coordsize="11102,0">
                                        <v:shape style="position:absolute;left:569;top:15278;width:11102;height:0" coordorigin="569,15278" coordsize="11102,0" path="m569,15278l11671,15278e" filled="f" stroked="t" strokeweight="0.82pt" strokecolor="#000000">
                                          <v:path arrowok="t"/>
                                        </v:shape>
                                        <v:group style="position:absolute;left:11730;top:15271;width:0;height:89" coordorigin="11730,15271" coordsize="0,89">
                                          <v:shape style="position:absolute;left:11730;top:15271;width:0;height:89" coordorigin="11730,15271" coordsize="0,89" path="m11730,15271l11730,15360e" filled="f" stroked="t" strokeweight="3.1pt" strokecolor="#000000">
                                            <v:path arrowok="t"/>
                                          </v:shape>
                                          <v:group style="position:absolute;left:11671;top:15330;width:89;height:0" coordorigin="11671,15330" coordsize="89,0">
                                            <v:shape style="position:absolute;left:11671;top:15330;width:89;height:0" coordorigin="11671,15330" coordsize="89,0" path="m11671,15330l11760,15330e" filled="f" stroked="t" strokeweight="3.1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Applicat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passed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Board,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August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2010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27"/>
        <w:ind w:left="120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Breed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Expert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Policies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7"/>
        <w:ind w:left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aintained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distributed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40" w:right="38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Website.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shall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4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approval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rejection.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40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resign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mbership,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suspended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reapply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uture.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840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Violation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conduct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require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above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cause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Board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Committee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process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disciplinary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actions.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840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proven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ineffective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onstrated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quality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sconduct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ittee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ance.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coaching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effective,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does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volunteer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mmittee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commendation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carry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disciplinary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implications.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 w:right="58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AKC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ngs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entori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0"/>
          <w:szCs w:val="20"/>
        </w:rPr>
      </w:r>
      <w:hyperlink r:id="rId5"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h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tt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://www.a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k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.or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/pdfs/MJ0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0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2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6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.p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d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f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sz w:val="20"/>
          <w:szCs w:val="20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(as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/2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current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guidel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es.</w:t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AKC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ngs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entori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0"/>
          <w:szCs w:val="20"/>
        </w:rPr>
      </w:r>
      <w:hyperlink r:id="rId6"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h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tt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://www.a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k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.or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/pdfs/aj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q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l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y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2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0"/>
            <w:szCs w:val="20"/>
            <w:u w:val="single" w:color="0000FF"/>
          </w:rPr>
          <w:t>df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0"/>
          <w:szCs w:val="20"/>
          <w:u w:val="single" w:color="0000FF"/>
        </w:rPr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0"/>
          <w:szCs w:val="20"/>
        </w:rPr>
        <w:t>(as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0"/>
          <w:szCs w:val="20"/>
        </w:rPr>
        <w:t>/2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0"/>
          <w:szCs w:val="20"/>
        </w:rPr>
        <w:t>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Please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attached,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book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test.</w:t>
      </w:r>
    </w:p>
    <w:sectPr>
      <w:pgSz w:w="12240" w:h="15840"/>
      <w:pgMar w:top="660" w:bottom="280" w:left="1680" w:right="16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judges_ed@ihcus.org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www.akc.org/pdfs/MJ0026.pdf" TargetMode="External"/><Relationship Id="rId6" Type="http://schemas.openxmlformats.org/officeDocument/2006/relationships/hyperlink" Target="http://www.akc.org/pdfs/ajqly2.pdf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